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7" w:rsidRDefault="00DD1CA7">
      <w:pPr>
        <w:rPr>
          <w:b/>
          <w:sz w:val="24"/>
        </w:rPr>
      </w:pPr>
    </w:p>
    <w:p w:rsidR="006D6718" w:rsidRPr="00B50BCE" w:rsidRDefault="006D6718">
      <w:pPr>
        <w:rPr>
          <w:b/>
          <w:sz w:val="24"/>
        </w:rPr>
      </w:pPr>
      <w:r w:rsidRPr="00B50BCE">
        <w:rPr>
          <w:b/>
          <w:sz w:val="24"/>
        </w:rPr>
        <w:t>Informacja dot. zamówienia na dostawę artykułów biurowych na potrzeby Wojewódzkiego Urzędu Pracy w Opolu</w:t>
      </w:r>
      <w:r w:rsidR="00B50BCE">
        <w:rPr>
          <w:b/>
          <w:sz w:val="24"/>
        </w:rPr>
        <w:t>: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>Oferty proszę składać na załączonym do ogło</w:t>
      </w:r>
      <w:r w:rsidR="000476A2">
        <w:t xml:space="preserve">szenia formularzu ofertowym </w:t>
      </w:r>
      <w:r w:rsidR="000476A2" w:rsidRPr="000476A2">
        <w:rPr>
          <w:u w:val="single"/>
        </w:rPr>
        <w:t>do 14</w:t>
      </w:r>
      <w:r w:rsidRPr="000476A2">
        <w:rPr>
          <w:u w:val="single"/>
        </w:rPr>
        <w:t xml:space="preserve"> listopada 2019r.</w:t>
      </w:r>
      <w:r>
        <w:t xml:space="preserve"> na adres </w:t>
      </w:r>
      <w:hyperlink r:id="rId7" w:history="1">
        <w:r w:rsidRPr="001B6C22">
          <w:rPr>
            <w:rStyle w:val="Hipercze"/>
          </w:rPr>
          <w:t>a.siczewska@wup.opole.pl</w:t>
        </w:r>
      </w:hyperlink>
      <w:r>
        <w:t>.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>Termin realizacji zamówienia to 7 dni od podpisania umowy.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 xml:space="preserve">Dostawa artykułów biurowych do WUP w Opolu (45-315 Opole, ul. Głogowska 25c) nastąpi </w:t>
      </w:r>
      <w:r w:rsidR="00B50BCE">
        <w:br/>
      </w:r>
      <w:r>
        <w:t>w godzinach od 8:00 do 15:00</w:t>
      </w:r>
      <w:r w:rsidR="00BE3669">
        <w:t>.</w:t>
      </w:r>
    </w:p>
    <w:p w:rsidR="00BE3669" w:rsidRDefault="00BE3669" w:rsidP="00B50BCE">
      <w:pPr>
        <w:pStyle w:val="Akapitzlist"/>
        <w:numPr>
          <w:ilvl w:val="0"/>
          <w:numId w:val="5"/>
        </w:numPr>
      </w:pPr>
      <w:r>
        <w:t>Dostawa odbędzie się na koszt i ryzyko wykonawcy.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>Wykon</w:t>
      </w:r>
      <w:r w:rsidR="000476A2">
        <w:rPr>
          <w:bCs/>
        </w:rPr>
        <w:t xml:space="preserve">awca ma obowiązek opakować </w:t>
      </w:r>
      <w:r w:rsidRPr="00B50BCE">
        <w:rPr>
          <w:bCs/>
        </w:rPr>
        <w:t>artykuły biurowe w taki sposób, aby należycie zabezpieczyć je przed uszkodzeniami mogącymi powstać w trakcie dostawy.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 xml:space="preserve">Potwierdzenie prawidłowości dostawy nastąpi w oparciu o protokół odbioru sporządzony </w:t>
      </w:r>
      <w:r w:rsidRPr="00B50BCE">
        <w:rPr>
          <w:bCs/>
        </w:rPr>
        <w:br/>
        <w:t>w dniu dostawy przez strony</w:t>
      </w:r>
      <w:r w:rsidR="00B50BCE">
        <w:rPr>
          <w:bCs/>
        </w:rPr>
        <w:t xml:space="preserve"> umowy</w:t>
      </w:r>
      <w:r w:rsidRPr="00B50BCE">
        <w:rPr>
          <w:bCs/>
        </w:rPr>
        <w:t>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>Podstawą do wystawienia faktury będzie podpisanie protokołu odbioru.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 xml:space="preserve">Wynagrodzenie zostanie wypłacone do 14 dni od daty </w:t>
      </w:r>
      <w:r w:rsidR="00B50BCE">
        <w:rPr>
          <w:bCs/>
        </w:rPr>
        <w:t>wpływu do z</w:t>
      </w:r>
      <w:r w:rsidRPr="00B50BCE">
        <w:rPr>
          <w:bCs/>
        </w:rPr>
        <w:t xml:space="preserve">amawiającego prawidłowo wystawionej faktury. 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0931CD">
        <w:t xml:space="preserve">W razie </w:t>
      </w:r>
      <w:r>
        <w:t xml:space="preserve">opóźnienia </w:t>
      </w:r>
      <w:r w:rsidRPr="000931CD">
        <w:t xml:space="preserve">w </w:t>
      </w:r>
      <w:r>
        <w:t>dotrzymaniu terminu określonego w pkt.</w:t>
      </w:r>
      <w:r w:rsidR="00B50BCE">
        <w:t xml:space="preserve"> 2</w:t>
      </w:r>
      <w:r>
        <w:t xml:space="preserve"> </w:t>
      </w:r>
      <w:r w:rsidR="00B50BCE">
        <w:rPr>
          <w:bCs/>
        </w:rPr>
        <w:t>w</w:t>
      </w:r>
      <w:r w:rsidRPr="00B50BCE">
        <w:rPr>
          <w:bCs/>
        </w:rPr>
        <w:t>ykonawca</w:t>
      </w:r>
      <w:r w:rsidR="00B50BCE">
        <w:rPr>
          <w:bCs/>
        </w:rPr>
        <w:t xml:space="preserve"> będzie zobowiązany do zapłaty z</w:t>
      </w:r>
      <w:r w:rsidRPr="00B50BCE">
        <w:rPr>
          <w:bCs/>
        </w:rPr>
        <w:t>amawiającemu kary umownej w wysokości 5 % wynagrodzenia umownego brutto określonego w umowie</w:t>
      </w:r>
      <w:r w:rsidR="00B50BCE">
        <w:rPr>
          <w:bCs/>
        </w:rPr>
        <w:t xml:space="preserve"> </w:t>
      </w:r>
      <w:r w:rsidRPr="00B50BCE">
        <w:rPr>
          <w:bCs/>
        </w:rPr>
        <w:t>za każdy dzień opóźnienia.</w:t>
      </w:r>
    </w:p>
    <w:p w:rsidR="00BE3669" w:rsidRPr="00B50BCE" w:rsidRDefault="00BE3669" w:rsidP="00B50BCE">
      <w:pPr>
        <w:pStyle w:val="Akapitzlist"/>
        <w:numPr>
          <w:ilvl w:val="0"/>
          <w:numId w:val="5"/>
        </w:numPr>
        <w:spacing w:after="0"/>
        <w:jc w:val="both"/>
      </w:pPr>
      <w:r w:rsidRPr="00B50BCE">
        <w:rPr>
          <w:bCs/>
        </w:rPr>
        <w:t xml:space="preserve">W przypadku odstąpienia od umowy </w:t>
      </w:r>
      <w:r w:rsidR="00B50BCE">
        <w:rPr>
          <w:bCs/>
        </w:rPr>
        <w:t>z przyczyn leżących po stronie w</w:t>
      </w:r>
      <w:r w:rsidRPr="00B50BCE">
        <w:rPr>
          <w:bCs/>
        </w:rPr>
        <w:t xml:space="preserve">ykonawcy lub </w:t>
      </w:r>
      <w:r w:rsidR="00B50BCE">
        <w:rPr>
          <w:bCs/>
        </w:rPr>
        <w:t>niewykonania przedmiotu umowy, w</w:t>
      </w:r>
      <w:r w:rsidRPr="00B50BCE">
        <w:rPr>
          <w:bCs/>
        </w:rPr>
        <w:t>ykonawca zobowiązany jest do zapłaty Zamawiającemu kary umownej w wysokości 50 % wynagrodzenia umownego brutto określonego w umowie.</w:t>
      </w:r>
    </w:p>
    <w:p w:rsidR="00B50BCE" w:rsidRPr="000931CD" w:rsidRDefault="00B50BCE" w:rsidP="00B50BCE">
      <w:pPr>
        <w:pStyle w:val="Akapitzlist"/>
        <w:numPr>
          <w:ilvl w:val="0"/>
          <w:numId w:val="5"/>
        </w:numPr>
        <w:spacing w:after="0"/>
        <w:jc w:val="both"/>
      </w:pPr>
      <w:r>
        <w:rPr>
          <w:bCs/>
        </w:rPr>
        <w:t xml:space="preserve">Dodatkowych informacji nt. szczegółów zamówienia udziela Agnieszka </w:t>
      </w:r>
      <w:proofErr w:type="spellStart"/>
      <w:r>
        <w:rPr>
          <w:bCs/>
        </w:rPr>
        <w:t>Siczewska</w:t>
      </w:r>
      <w:proofErr w:type="spellEnd"/>
      <w:r>
        <w:rPr>
          <w:bCs/>
        </w:rPr>
        <w:t xml:space="preserve"> te</w:t>
      </w:r>
      <w:r w:rsidR="00513C9B">
        <w:rPr>
          <w:bCs/>
        </w:rPr>
        <w:t>l</w:t>
      </w:r>
      <w:r>
        <w:rPr>
          <w:bCs/>
        </w:rPr>
        <w:t>. 77 44 16 754.</w:t>
      </w:r>
    </w:p>
    <w:p w:rsidR="00BE3669" w:rsidRDefault="00BE3669"/>
    <w:p w:rsidR="006D6718" w:rsidRDefault="006D6718"/>
    <w:sectPr w:rsidR="006D6718" w:rsidSect="007B7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18" w:rsidRDefault="006D6718" w:rsidP="006D6718">
      <w:pPr>
        <w:spacing w:after="0" w:line="240" w:lineRule="auto"/>
      </w:pPr>
      <w:r>
        <w:separator/>
      </w:r>
    </w:p>
  </w:endnote>
  <w:endnote w:type="continuationSeparator" w:id="0">
    <w:p w:rsidR="006D6718" w:rsidRDefault="006D6718" w:rsidP="006D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 SemiCond">
    <w:altName w:val="Malgun Gothic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18" w:rsidRDefault="006D6718" w:rsidP="006D6718">
      <w:pPr>
        <w:spacing w:after="0" w:line="240" w:lineRule="auto"/>
      </w:pPr>
      <w:r>
        <w:separator/>
      </w:r>
    </w:p>
  </w:footnote>
  <w:footnote w:type="continuationSeparator" w:id="0">
    <w:p w:rsidR="006D6718" w:rsidRDefault="006D6718" w:rsidP="006D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18" w:rsidRPr="006D6718" w:rsidRDefault="006D6718" w:rsidP="006D6718">
    <w:pPr>
      <w:pStyle w:val="Nagwek"/>
      <w:jc w:val="center"/>
      <w:rPr>
        <w:b/>
      </w:rPr>
    </w:pPr>
    <w:r w:rsidRPr="006D6718">
      <w:rPr>
        <w:b/>
      </w:rPr>
      <w:t>WOJEWÓDZKI URZĄD PRACY W OPOLU</w:t>
    </w:r>
  </w:p>
  <w:p w:rsidR="006D6718" w:rsidRDefault="006D6718" w:rsidP="006D6718">
    <w:pPr>
      <w:pStyle w:val="Nagwek"/>
      <w:jc w:val="center"/>
    </w:pPr>
    <w:r w:rsidRPr="006D6718">
      <w:rPr>
        <w:noProof/>
        <w:lang w:eastAsia="pl-PL"/>
      </w:rPr>
      <w:drawing>
        <wp:inline distT="0" distB="0" distL="0" distR="0">
          <wp:extent cx="4684542" cy="575603"/>
          <wp:effectExtent l="19050" t="0" r="1758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542" cy="575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AF4"/>
    <w:multiLevelType w:val="hybridMultilevel"/>
    <w:tmpl w:val="66149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813E4"/>
    <w:multiLevelType w:val="hybridMultilevel"/>
    <w:tmpl w:val="0DAC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63520">
      <w:numFmt w:val="bullet"/>
      <w:lvlText w:val="•"/>
      <w:lvlJc w:val="left"/>
      <w:pPr>
        <w:ind w:left="1440" w:hanging="360"/>
      </w:pPr>
      <w:rPr>
        <w:rFonts w:ascii="Calibri" w:eastAsia="Myriad Pro SemiCond" w:hAnsi="Calibri" w:cs="Myriad Pro SemiCond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7212C"/>
    <w:multiLevelType w:val="hybridMultilevel"/>
    <w:tmpl w:val="92182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41D89"/>
    <w:multiLevelType w:val="hybridMultilevel"/>
    <w:tmpl w:val="9A286876"/>
    <w:lvl w:ilvl="0" w:tplc="E50E0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05A4E"/>
    <w:multiLevelType w:val="hybridMultilevel"/>
    <w:tmpl w:val="34724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718"/>
    <w:rsid w:val="000476A2"/>
    <w:rsid w:val="00513C9B"/>
    <w:rsid w:val="006D6718"/>
    <w:rsid w:val="00744097"/>
    <w:rsid w:val="007B7433"/>
    <w:rsid w:val="00860F0E"/>
    <w:rsid w:val="00984508"/>
    <w:rsid w:val="00B50BCE"/>
    <w:rsid w:val="00BE3669"/>
    <w:rsid w:val="00D0121D"/>
    <w:rsid w:val="00DD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D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718"/>
  </w:style>
  <w:style w:type="paragraph" w:styleId="Stopka">
    <w:name w:val="footer"/>
    <w:basedOn w:val="Normalny"/>
    <w:link w:val="StopkaZnak"/>
    <w:uiPriority w:val="99"/>
    <w:semiHidden/>
    <w:unhideWhenUsed/>
    <w:rsid w:val="006D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718"/>
  </w:style>
  <w:style w:type="paragraph" w:styleId="Tekstdymka">
    <w:name w:val="Balloon Text"/>
    <w:basedOn w:val="Normalny"/>
    <w:link w:val="TekstdymkaZnak"/>
    <w:uiPriority w:val="99"/>
    <w:semiHidden/>
    <w:unhideWhenUsed/>
    <w:rsid w:val="006D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7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67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50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iczewska@wu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Siczewska</dc:creator>
  <cp:lastModifiedBy>Agnieszka Siczewska</cp:lastModifiedBy>
  <cp:revision>3</cp:revision>
  <dcterms:created xsi:type="dcterms:W3CDTF">2019-10-30T10:51:00Z</dcterms:created>
  <dcterms:modified xsi:type="dcterms:W3CDTF">2019-10-30T12:42:00Z</dcterms:modified>
</cp:coreProperties>
</file>