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503" w14:textId="66C21F10" w:rsidR="00E71618" w:rsidRDefault="0095724C">
      <w:pPr>
        <w:spacing w:after="23" w:line="259" w:lineRule="auto"/>
        <w:ind w:left="1" w:firstLine="0"/>
        <w:jc w:val="left"/>
      </w:pPr>
      <w:r w:rsidRPr="00864F40">
        <w:rPr>
          <w:noProof/>
          <w:sz w:val="16"/>
        </w:rPr>
        <w:drawing>
          <wp:inline distT="0" distB="0" distL="0" distR="0" wp14:anchorId="0B976D53" wp14:editId="4B49BC1A">
            <wp:extent cx="5760720" cy="786765"/>
            <wp:effectExtent l="0" t="0" r="0" b="0"/>
            <wp:docPr id="1" name="Obraz 1" descr="\\sharebra\DPS$\II Wydzial Programow i Integracji Cudzoziemcow\FAMI etap II\1_Projekt\3_Promocja projektu\Nagłówek FAMI ost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\\sharebra\DPS$\II Wydzial Programow i Integracji Cudzoziemcow\FAMI etap II\1_Projekt\3_Promocja projektu\Nagłówek FAMI ost kol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BE545" w14:textId="77777777" w:rsidR="00E71618" w:rsidRDefault="00976A8C">
      <w:pPr>
        <w:spacing w:after="12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9577875" w14:textId="7C4D9365" w:rsidR="00E71618" w:rsidRDefault="00976A8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87"/>
        </w:tabs>
        <w:spacing w:after="107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95724C">
        <w:t>Opole, 17.02.2022</w:t>
      </w:r>
      <w:r>
        <w:t xml:space="preserve"> r. </w:t>
      </w:r>
    </w:p>
    <w:p w14:paraId="5BB50C06" w14:textId="77777777" w:rsidR="00E71618" w:rsidRDefault="00976A8C">
      <w:pPr>
        <w:spacing w:after="112" w:line="259" w:lineRule="auto"/>
        <w:ind w:left="0" w:firstLine="0"/>
        <w:jc w:val="left"/>
      </w:pPr>
      <w:r>
        <w:t xml:space="preserve"> </w:t>
      </w:r>
    </w:p>
    <w:p w14:paraId="4B9B351F" w14:textId="4C65F307" w:rsidR="00E71618" w:rsidRDefault="00976A8C">
      <w:pPr>
        <w:spacing w:after="112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7E2925F6" w14:textId="77777777" w:rsidR="0095724C" w:rsidRDefault="0095724C">
      <w:pPr>
        <w:spacing w:after="112" w:line="259" w:lineRule="auto"/>
        <w:ind w:left="0" w:firstLine="0"/>
        <w:jc w:val="left"/>
      </w:pPr>
    </w:p>
    <w:p w14:paraId="1C51B22B" w14:textId="70EFCD00" w:rsidR="00E71618" w:rsidRDefault="00976A8C">
      <w:pPr>
        <w:spacing w:after="112" w:line="259" w:lineRule="auto"/>
        <w:ind w:left="0" w:right="51" w:firstLine="0"/>
        <w:jc w:val="center"/>
      </w:pPr>
      <w:r>
        <w:rPr>
          <w:b/>
        </w:rPr>
        <w:t>ODPOWIEDZI NA PYTANIA DO ZAPYTANIA OFERTOWEGO</w:t>
      </w:r>
      <w:r w:rsidR="0095724C">
        <w:rPr>
          <w:b/>
        </w:rPr>
        <w:t>/</w:t>
      </w:r>
      <w:r>
        <w:rPr>
          <w:b/>
        </w:rPr>
        <w:t xml:space="preserve"> </w:t>
      </w:r>
      <w:r w:rsidR="0095724C" w:rsidRPr="0095724C">
        <w:rPr>
          <w:b/>
        </w:rPr>
        <w:t>OGŁOSZENIE O ZAMÓWIENIU</w:t>
      </w:r>
    </w:p>
    <w:p w14:paraId="2314A3A0" w14:textId="37D6F446" w:rsidR="00E71618" w:rsidRDefault="00976A8C" w:rsidP="0095724C">
      <w:pPr>
        <w:spacing w:after="124" w:line="259" w:lineRule="auto"/>
        <w:ind w:left="0" w:firstLine="0"/>
        <w:jc w:val="center"/>
      </w:pPr>
      <w:r>
        <w:rPr>
          <w:b/>
        </w:rPr>
        <w:t xml:space="preserve"> </w:t>
      </w:r>
    </w:p>
    <w:p w14:paraId="69D60664" w14:textId="003F0CC8" w:rsidR="00E71618" w:rsidRDefault="00976A8C">
      <w:pPr>
        <w:spacing w:line="359" w:lineRule="auto"/>
        <w:ind w:left="-5" w:right="38"/>
      </w:pPr>
      <w:r>
        <w:t xml:space="preserve">Dotyczy postępowania o udzielenie zamówienia publicznego, do którego nie mają zastosowania przepisy </w:t>
      </w:r>
      <w:r w:rsidR="0095724C" w:rsidRPr="0095724C">
        <w:t xml:space="preserve">ustawy z dnia 11 września 2019 r. - Prawo zamówień publicznych (Dz. U. z 2021 r. poz. 1129, z </w:t>
      </w:r>
      <w:proofErr w:type="spellStart"/>
      <w:r w:rsidR="0095724C" w:rsidRPr="0095724C">
        <w:t>późn</w:t>
      </w:r>
      <w:proofErr w:type="spellEnd"/>
      <w:r w:rsidR="0095724C" w:rsidRPr="0095724C">
        <w:t>. zm.)</w:t>
      </w:r>
      <w:r w:rsidR="0095724C">
        <w:t xml:space="preserve"> </w:t>
      </w:r>
      <w:r>
        <w:t xml:space="preserve">na </w:t>
      </w:r>
      <w:r w:rsidR="0095724C">
        <w:t xml:space="preserve"> </w:t>
      </w:r>
      <w:r w:rsidR="0095724C" w:rsidRPr="0095724C">
        <w:rPr>
          <w:b/>
        </w:rPr>
        <w:t>wykonani</w:t>
      </w:r>
      <w:r w:rsidR="0095724C">
        <w:rPr>
          <w:b/>
        </w:rPr>
        <w:t>e</w:t>
      </w:r>
      <w:r w:rsidR="0095724C" w:rsidRPr="0095724C">
        <w:rPr>
          <w:b/>
        </w:rPr>
        <w:t xml:space="preserve"> i dostarczeni</w:t>
      </w:r>
      <w:r w:rsidR="0095724C">
        <w:rPr>
          <w:b/>
        </w:rPr>
        <w:t>e</w:t>
      </w:r>
      <w:r w:rsidR="0095724C" w:rsidRPr="0095724C">
        <w:rPr>
          <w:b/>
        </w:rPr>
        <w:t xml:space="preserve"> na potrzeby Centrum Integracji Cudzoziemców oznakowanych materiałów informacyjnych dla klientów oraz materiałów promocyjnych.</w:t>
      </w:r>
      <w:r>
        <w:rPr>
          <w:b/>
        </w:rPr>
        <w:t xml:space="preserve"> </w:t>
      </w:r>
    </w:p>
    <w:p w14:paraId="52C01F4A" w14:textId="77777777" w:rsidR="00E71618" w:rsidRDefault="00976A8C">
      <w:pPr>
        <w:spacing w:after="112" w:line="259" w:lineRule="auto"/>
        <w:ind w:left="0" w:firstLine="0"/>
        <w:jc w:val="left"/>
      </w:pPr>
      <w:r>
        <w:t xml:space="preserve"> </w:t>
      </w:r>
    </w:p>
    <w:p w14:paraId="2F7D487A" w14:textId="7F85B6DB" w:rsidR="00E71618" w:rsidRDefault="00976A8C">
      <w:pPr>
        <w:spacing w:line="358" w:lineRule="auto"/>
        <w:ind w:left="-5" w:right="38"/>
      </w:pPr>
      <w:r>
        <w:t xml:space="preserve">Zamawiający, </w:t>
      </w:r>
      <w:r w:rsidR="0095724C">
        <w:t>Wojewódzki Urząd pracy w Opolu</w:t>
      </w:r>
      <w:r>
        <w:t xml:space="preserve">, informuje, że w dniu </w:t>
      </w:r>
      <w:r w:rsidR="0095724C">
        <w:t>1</w:t>
      </w:r>
      <w:r w:rsidR="00721CC3">
        <w:t>6</w:t>
      </w:r>
      <w:r w:rsidR="0095724C">
        <w:t xml:space="preserve">.02.2022 </w:t>
      </w:r>
      <w:r>
        <w:t>r. wpłynęł</w:t>
      </w:r>
      <w:r w:rsidR="0095724C">
        <w:t>o</w:t>
      </w:r>
      <w:r>
        <w:t xml:space="preserve"> do Zamawiającego zapytani</w:t>
      </w:r>
      <w:r w:rsidR="0095724C">
        <w:t>e</w:t>
      </w:r>
      <w:r>
        <w:t xml:space="preserve"> do ww. postępowania dotyczące</w:t>
      </w:r>
      <w:r>
        <w:t xml:space="preserve"> treści opisu przedmiotu zamówienia</w:t>
      </w:r>
      <w:r>
        <w:t xml:space="preserve">. Treść zapytania wraz z wyjaśnieniami Zamawiający zamieszcza poniżej. </w:t>
      </w:r>
    </w:p>
    <w:p w14:paraId="74524E0E" w14:textId="77777777" w:rsidR="00E71618" w:rsidRDefault="00976A8C">
      <w:pPr>
        <w:spacing w:after="112" w:line="259" w:lineRule="auto"/>
        <w:ind w:left="0" w:firstLine="0"/>
        <w:jc w:val="left"/>
      </w:pPr>
      <w:r>
        <w:rPr>
          <w:b/>
        </w:rPr>
        <w:t xml:space="preserve"> </w:t>
      </w:r>
    </w:p>
    <w:p w14:paraId="148951D8" w14:textId="77777777" w:rsidR="00E71618" w:rsidRDefault="00976A8C">
      <w:pPr>
        <w:spacing w:after="111" w:line="259" w:lineRule="auto"/>
        <w:ind w:left="-5"/>
        <w:jc w:val="left"/>
      </w:pPr>
      <w:r>
        <w:rPr>
          <w:b/>
        </w:rPr>
        <w:t xml:space="preserve">Pytanie 1. </w:t>
      </w:r>
    </w:p>
    <w:p w14:paraId="14252D96" w14:textId="77777777" w:rsidR="0095724C" w:rsidRDefault="0095724C">
      <w:pPr>
        <w:spacing w:after="111" w:line="259" w:lineRule="auto"/>
        <w:ind w:left="-5"/>
        <w:jc w:val="left"/>
      </w:pPr>
      <w:r w:rsidRPr="0095724C">
        <w:t xml:space="preserve">Czy materiały mają być znakowanie jednokolorowo czy </w:t>
      </w:r>
      <w:proofErr w:type="spellStart"/>
      <w:r w:rsidRPr="0095724C">
        <w:t>full</w:t>
      </w:r>
      <w:proofErr w:type="spellEnd"/>
      <w:r w:rsidRPr="0095724C">
        <w:t xml:space="preserve"> </w:t>
      </w:r>
      <w:proofErr w:type="spellStart"/>
      <w:r w:rsidRPr="0095724C">
        <w:t>color</w:t>
      </w:r>
      <w:proofErr w:type="spellEnd"/>
      <w:r w:rsidRPr="0095724C">
        <w:t>, ponieważ nie znalazłem takiej informacji a jest duża różnica w cenie między takim znakowaniem</w:t>
      </w:r>
      <w:r>
        <w:t>.</w:t>
      </w:r>
    </w:p>
    <w:p w14:paraId="0842B03F" w14:textId="6A031AB9" w:rsidR="00E71618" w:rsidRDefault="00976A8C">
      <w:pPr>
        <w:spacing w:after="111" w:line="259" w:lineRule="auto"/>
        <w:ind w:left="-5"/>
        <w:jc w:val="left"/>
      </w:pPr>
      <w:r>
        <w:rPr>
          <w:b/>
        </w:rPr>
        <w:t xml:space="preserve">Odpowiedź. </w:t>
      </w:r>
      <w:r>
        <w:t xml:space="preserve"> </w:t>
      </w:r>
    </w:p>
    <w:p w14:paraId="7D1AB0F2" w14:textId="77777777" w:rsidR="00721CC3" w:rsidRDefault="00976A8C">
      <w:pPr>
        <w:spacing w:after="107"/>
        <w:ind w:left="-5" w:right="38"/>
      </w:pPr>
      <w:r>
        <w:t xml:space="preserve">Zamawiający </w:t>
      </w:r>
      <w:r w:rsidR="0095724C">
        <w:t xml:space="preserve">informuje, że </w:t>
      </w:r>
      <w:r w:rsidR="0095724C" w:rsidRPr="0095724C">
        <w:t xml:space="preserve">materiały mają być znakowane </w:t>
      </w:r>
      <w:proofErr w:type="spellStart"/>
      <w:r w:rsidR="0095724C" w:rsidRPr="0095724C">
        <w:t>full</w:t>
      </w:r>
      <w:proofErr w:type="spellEnd"/>
      <w:r w:rsidR="0095724C" w:rsidRPr="0095724C">
        <w:t xml:space="preserve"> </w:t>
      </w:r>
      <w:proofErr w:type="spellStart"/>
      <w:r w:rsidR="0095724C" w:rsidRPr="0095724C">
        <w:t>color</w:t>
      </w:r>
      <w:proofErr w:type="spellEnd"/>
      <w:r w:rsidR="0095724C" w:rsidRPr="0095724C">
        <w:rPr>
          <w:rFonts w:ascii="CIDFont+F3" w:eastAsiaTheme="minorEastAsia" w:hAnsi="CIDFont+F3" w:cs="CIDFont+F3"/>
          <w:color w:val="auto"/>
          <w:sz w:val="21"/>
          <w:szCs w:val="21"/>
        </w:rPr>
        <w:t xml:space="preserve"> </w:t>
      </w:r>
      <w:r w:rsidR="0095724C" w:rsidRPr="0095724C">
        <w:t>na każdej powierzchni</w:t>
      </w:r>
      <w:r w:rsidR="0095724C">
        <w:t>.</w:t>
      </w:r>
      <w:r>
        <w:t xml:space="preserve"> </w:t>
      </w:r>
    </w:p>
    <w:p w14:paraId="0B85A28B" w14:textId="77777777" w:rsidR="00721CC3" w:rsidRDefault="00721CC3">
      <w:pPr>
        <w:spacing w:after="107"/>
        <w:ind w:left="-5" w:right="38"/>
      </w:pPr>
    </w:p>
    <w:p w14:paraId="017020CE" w14:textId="6CA9A3D6" w:rsidR="00E71618" w:rsidRDefault="0095724C">
      <w:pPr>
        <w:spacing w:after="107"/>
        <w:ind w:left="-5" w:right="38"/>
      </w:pPr>
      <w:r>
        <w:t xml:space="preserve">Powyższa informacja staje się integralna częścią </w:t>
      </w:r>
      <w:r w:rsidR="00721CC3">
        <w:t>zapytani/</w:t>
      </w:r>
      <w:r>
        <w:t>ogłoszenia i należy ją uwzględnić składając ofertę.</w:t>
      </w:r>
    </w:p>
    <w:p w14:paraId="38A425E5" w14:textId="73FCDBA4" w:rsidR="00E71618" w:rsidRDefault="00E71618">
      <w:pPr>
        <w:spacing w:after="0" w:line="259" w:lineRule="auto"/>
        <w:ind w:left="0" w:firstLine="0"/>
        <w:jc w:val="left"/>
      </w:pPr>
    </w:p>
    <w:p w14:paraId="468329E6" w14:textId="77777777" w:rsidR="00721CC3" w:rsidRDefault="00721CC3">
      <w:pPr>
        <w:spacing w:after="0" w:line="259" w:lineRule="auto"/>
        <w:ind w:left="0" w:firstLine="0"/>
        <w:jc w:val="left"/>
      </w:pPr>
    </w:p>
    <w:p w14:paraId="056B3E20" w14:textId="77777777" w:rsidR="00721CC3" w:rsidRPr="00721CC3" w:rsidRDefault="00976A8C" w:rsidP="00721CC3">
      <w:pPr>
        <w:ind w:left="0" w:firstLine="5812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inorHAnsi" w:eastAsiaTheme="minorHAnsi" w:hAnsiTheme="minorHAnsi" w:cstheme="minorHAnsi"/>
          <w:b/>
          <w:bCs/>
          <w:color w:val="0070C0"/>
          <w:lang w:eastAsia="en-US"/>
        </w:rPr>
      </w:pPr>
      <w:r>
        <w:t xml:space="preserve"> </w:t>
      </w:r>
      <w:r w:rsidR="00721CC3" w:rsidRPr="00721CC3">
        <w:rPr>
          <w:rFonts w:asciiTheme="minorHAnsi" w:eastAsiaTheme="minorHAnsi" w:hAnsiTheme="minorHAnsi" w:cstheme="minorHAnsi"/>
          <w:color w:val="0070C0"/>
          <w:lang w:eastAsia="en-US"/>
        </w:rPr>
        <w:t>Maciej Kalski</w:t>
      </w:r>
    </w:p>
    <w:p w14:paraId="7E3B156E" w14:textId="77777777" w:rsidR="00721CC3" w:rsidRPr="00721CC3" w:rsidRDefault="00721CC3" w:rsidP="00721CC3">
      <w:pPr>
        <w:spacing w:after="0" w:line="240" w:lineRule="auto"/>
        <w:ind w:left="0" w:firstLine="4558"/>
        <w:jc w:val="lef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721CC3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Dyrektor Wojewódzkiego Urzędu Pracy w Opolu</w:t>
      </w:r>
    </w:p>
    <w:p w14:paraId="0C4EA4BA" w14:textId="3BB22BED" w:rsidR="00E71618" w:rsidRDefault="00E71618">
      <w:pPr>
        <w:spacing w:after="0" w:line="259" w:lineRule="auto"/>
        <w:ind w:left="0" w:firstLine="0"/>
        <w:jc w:val="left"/>
      </w:pPr>
    </w:p>
    <w:sectPr w:rsidR="00E71618" w:rsidSect="00721CC3">
      <w:footerReference w:type="default" r:id="rId7"/>
      <w:pgSz w:w="11906" w:h="16838"/>
      <w:pgMar w:top="567" w:right="1083" w:bottom="282" w:left="1133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28D9C" w14:textId="77777777" w:rsidR="00976A8C" w:rsidRDefault="00976A8C" w:rsidP="00721CC3">
      <w:pPr>
        <w:spacing w:after="0" w:line="240" w:lineRule="auto"/>
      </w:pPr>
      <w:r>
        <w:separator/>
      </w:r>
    </w:p>
  </w:endnote>
  <w:endnote w:type="continuationSeparator" w:id="0">
    <w:p w14:paraId="42899BA1" w14:textId="77777777" w:rsidR="00976A8C" w:rsidRDefault="00976A8C" w:rsidP="0072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396" w14:textId="040726E4" w:rsidR="00721CC3" w:rsidRDefault="00721CC3" w:rsidP="00721CC3">
    <w:pPr>
      <w:pStyle w:val="Stopka"/>
      <w:jc w:val="center"/>
    </w:pPr>
    <w:r>
      <w:rPr>
        <w:noProof/>
      </w:rPr>
      <w:drawing>
        <wp:inline distT="0" distB="0" distL="0" distR="0" wp14:anchorId="216BB42C" wp14:editId="5AC1A689">
          <wp:extent cx="5810250" cy="1390394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9245" cy="140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D95C" w14:textId="77777777" w:rsidR="00976A8C" w:rsidRDefault="00976A8C" w:rsidP="00721CC3">
      <w:pPr>
        <w:spacing w:after="0" w:line="240" w:lineRule="auto"/>
      </w:pPr>
      <w:r>
        <w:separator/>
      </w:r>
    </w:p>
  </w:footnote>
  <w:footnote w:type="continuationSeparator" w:id="0">
    <w:p w14:paraId="7736423C" w14:textId="77777777" w:rsidR="00976A8C" w:rsidRDefault="00976A8C" w:rsidP="00721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618"/>
    <w:rsid w:val="00721CC3"/>
    <w:rsid w:val="0095724C"/>
    <w:rsid w:val="00976A8C"/>
    <w:rsid w:val="00E7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BDF4"/>
  <w15:docId w15:val="{37BDE4FE-507C-4DB5-951A-40976F4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65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CC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21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C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rpiorkowska</dc:creator>
  <cp:keywords/>
  <cp:lastModifiedBy>Renata Piórkowska</cp:lastModifiedBy>
  <cp:revision>2</cp:revision>
  <dcterms:created xsi:type="dcterms:W3CDTF">2022-02-17T12:38:00Z</dcterms:created>
  <dcterms:modified xsi:type="dcterms:W3CDTF">2022-02-17T12:38:00Z</dcterms:modified>
</cp:coreProperties>
</file>