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FE57D" w14:textId="00243174" w:rsidR="006C23B0" w:rsidRPr="004A3FB5" w:rsidRDefault="006C23B0" w:rsidP="00582981">
      <w:pPr>
        <w:spacing w:before="100" w:beforeAutospacing="1" w:after="100" w:afterAutospacing="1" w:line="360" w:lineRule="auto"/>
        <w:ind w:right="40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tbl>
      <w:tblPr>
        <w:tblStyle w:val="Jasnalistaakcent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82981" w:rsidRPr="00582981" w14:paraId="6CFB0F7A" w14:textId="77777777" w:rsidTr="00760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C00000"/>
          </w:tcPr>
          <w:p w14:paraId="45D62866" w14:textId="77777777" w:rsidR="00582981" w:rsidRPr="00582981" w:rsidRDefault="00582981" w:rsidP="00760A27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582981">
              <w:rPr>
                <w:rFonts w:cstheme="minorHAnsi"/>
                <w:sz w:val="24"/>
                <w:szCs w:val="24"/>
              </w:rPr>
              <w:t>ZAPYTANIE OFERTOWE/OGŁOSZENIE O ZAMÓWIENIU</w:t>
            </w:r>
          </w:p>
          <w:p w14:paraId="43D8BDED" w14:textId="785A81A7" w:rsidR="00582981" w:rsidRPr="00582981" w:rsidRDefault="00582981" w:rsidP="00760A27">
            <w:pPr>
              <w:ind w:left="0"/>
              <w:jc w:val="center"/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582981">
              <w:rPr>
                <w:rFonts w:cstheme="minorHAnsi"/>
                <w:sz w:val="24"/>
                <w:szCs w:val="24"/>
              </w:rPr>
              <w:t>Nr</w:t>
            </w:r>
            <w:r w:rsidR="00C41573">
              <w:rPr>
                <w:rFonts w:cstheme="minorHAnsi"/>
                <w:sz w:val="24"/>
                <w:szCs w:val="24"/>
              </w:rPr>
              <w:t xml:space="preserve"> 75</w:t>
            </w:r>
            <w:r w:rsidRPr="00582981">
              <w:rPr>
                <w:rFonts w:cstheme="minorHAnsi"/>
                <w:sz w:val="24"/>
                <w:szCs w:val="24"/>
              </w:rPr>
              <w:t>/2022</w:t>
            </w:r>
          </w:p>
        </w:tc>
      </w:tr>
      <w:tr w:rsidR="00582981" w:rsidRPr="00582981" w14:paraId="337756D9" w14:textId="77777777" w:rsidTr="00760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68DA81D" w14:textId="77777777" w:rsidR="00582981" w:rsidRPr="00582981" w:rsidRDefault="00582981" w:rsidP="00582981">
            <w:pPr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582981">
              <w:rPr>
                <w:rFonts w:cstheme="minorHAnsi"/>
                <w:sz w:val="24"/>
                <w:szCs w:val="24"/>
              </w:rPr>
              <w:t xml:space="preserve">I. Zapraszamy do złożenia oferty na realizację zamówienia „Druk i dostarczenie  plakatów, wykonanie i dostarczenie banneru, wykonanie i dostarczenie </w:t>
            </w:r>
            <w:proofErr w:type="spellStart"/>
            <w:r w:rsidRPr="00582981">
              <w:rPr>
                <w:rFonts w:cstheme="minorHAnsi"/>
                <w:sz w:val="24"/>
                <w:szCs w:val="24"/>
              </w:rPr>
              <w:t>winderów</w:t>
            </w:r>
            <w:proofErr w:type="spellEnd"/>
            <w:r w:rsidRPr="00582981">
              <w:rPr>
                <w:rFonts w:cstheme="minorHAnsi"/>
                <w:sz w:val="24"/>
                <w:szCs w:val="24"/>
              </w:rPr>
              <w:t xml:space="preserve"> na potrzeby Centrum Integracji Cudzoziemców”.</w:t>
            </w:r>
            <w:r w:rsidRPr="00582981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r w:rsidRPr="00582981">
              <w:rPr>
                <w:rFonts w:cstheme="minorHAnsi"/>
                <w:sz w:val="24"/>
                <w:szCs w:val="24"/>
              </w:rPr>
              <w:t>Zamówienie zostanie udzielone w związku z realizacją projektu pt. „Budowanie struktur dla integracji  cudzoziemców w Polsce – etap II – pilotaż Centrów Integracji Cudzoziemców” finansowanego ze środków Unii Europejskiej w ramach Fundusz Azylu, Migracji i Integracji – „Bezpieczna przystań” oraz Budżetu Państwa.</w:t>
            </w:r>
          </w:p>
        </w:tc>
      </w:tr>
      <w:tr w:rsidR="00582981" w:rsidRPr="00582981" w14:paraId="62B25092" w14:textId="77777777" w:rsidTr="00760A2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44B957B" w14:textId="77777777" w:rsidR="00582981" w:rsidRPr="00582981" w:rsidRDefault="00582981" w:rsidP="00760A27">
            <w:pPr>
              <w:ind w:left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82981">
              <w:rPr>
                <w:rFonts w:cstheme="minorHAnsi"/>
                <w:sz w:val="24"/>
                <w:szCs w:val="24"/>
              </w:rPr>
              <w:t>II. DANE ZAMAWIĄJĄCEGO</w:t>
            </w:r>
          </w:p>
        </w:tc>
      </w:tr>
      <w:tr w:rsidR="00582981" w:rsidRPr="00582981" w14:paraId="33E2ACCA" w14:textId="77777777" w:rsidTr="00760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DC9D66A" w14:textId="77777777" w:rsidR="00582981" w:rsidRPr="00582981" w:rsidRDefault="00582981" w:rsidP="00760A27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2981">
              <w:rPr>
                <w:rFonts w:asciiTheme="minorHAnsi" w:hAnsiTheme="minorHAnsi" w:cstheme="minorHAnsi"/>
                <w:sz w:val="24"/>
                <w:szCs w:val="24"/>
              </w:rPr>
              <w:t>Nazwa organizacji: Wojewódzki Urząd Pracy w Opolu</w:t>
            </w:r>
          </w:p>
          <w:p w14:paraId="7333977E" w14:textId="601BE432" w:rsidR="00582981" w:rsidRPr="00582981" w:rsidRDefault="00582981" w:rsidP="00760A27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2981">
              <w:rPr>
                <w:rFonts w:asciiTheme="minorHAnsi" w:hAnsiTheme="minorHAnsi" w:cstheme="minorHAnsi"/>
                <w:sz w:val="24"/>
                <w:szCs w:val="24"/>
              </w:rPr>
              <w:t xml:space="preserve">Adres do korespondencji: ul. Głogowska 25 c, 45-315 Opole </w:t>
            </w:r>
          </w:p>
          <w:p w14:paraId="1D47A7B3" w14:textId="77777777" w:rsidR="00582981" w:rsidRPr="00582981" w:rsidRDefault="00582981" w:rsidP="00760A27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2981">
              <w:rPr>
                <w:rFonts w:asciiTheme="minorHAnsi" w:hAnsiTheme="minorHAnsi" w:cstheme="minorHAnsi"/>
                <w:sz w:val="24"/>
                <w:szCs w:val="24"/>
              </w:rPr>
              <w:t>E-mail: e.bilicka@wup.opole.pl</w:t>
            </w:r>
          </w:p>
          <w:p w14:paraId="60F9394B" w14:textId="77777777" w:rsidR="00582981" w:rsidRPr="00582981" w:rsidRDefault="00582981" w:rsidP="00760A27">
            <w:pPr>
              <w:pStyle w:val="Akapitzlis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2981">
              <w:rPr>
                <w:rFonts w:asciiTheme="minorHAnsi" w:hAnsiTheme="minorHAnsi" w:cstheme="minorHAnsi"/>
                <w:sz w:val="24"/>
                <w:szCs w:val="24"/>
              </w:rPr>
              <w:t>Tel.: 77 44 16 719</w:t>
            </w:r>
          </w:p>
          <w:p w14:paraId="5417E616" w14:textId="77777777" w:rsidR="00582981" w:rsidRPr="00582981" w:rsidRDefault="00582981" w:rsidP="00760A27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2981" w:rsidRPr="00582981" w14:paraId="48A81E64" w14:textId="77777777" w:rsidTr="00760A27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A0B9036" w14:textId="77777777" w:rsidR="00582981" w:rsidRPr="00582981" w:rsidRDefault="00582981" w:rsidP="00760A27">
            <w:pPr>
              <w:ind w:left="0"/>
              <w:rPr>
                <w:rFonts w:cstheme="minorHAnsi"/>
                <w:sz w:val="24"/>
                <w:szCs w:val="24"/>
              </w:rPr>
            </w:pPr>
            <w:r w:rsidRPr="00582981">
              <w:rPr>
                <w:rFonts w:cstheme="minorHAnsi"/>
                <w:sz w:val="24"/>
                <w:szCs w:val="24"/>
              </w:rPr>
              <w:t xml:space="preserve">III. WARUNKI UDZIAŁU W POSTĘPOWANIU </w:t>
            </w:r>
          </w:p>
        </w:tc>
      </w:tr>
      <w:tr w:rsidR="00582981" w:rsidRPr="00582981" w14:paraId="6720F965" w14:textId="77777777" w:rsidTr="00760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4A2B3B3" w14:textId="7BED2F34" w:rsidR="00582981" w:rsidRPr="000C1055" w:rsidRDefault="00582981" w:rsidP="00582981">
            <w:pPr>
              <w:pStyle w:val="Akapitzlist"/>
              <w:numPr>
                <w:ilvl w:val="0"/>
                <w:numId w:val="26"/>
              </w:numPr>
              <w:ind w:left="552" w:hanging="420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0C1055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Wykonawca biorący udział w postępowaniu oświadcza, że posiada doświadczenie </w:t>
            </w:r>
            <w:r w:rsidRPr="000C1055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 xml:space="preserve">i profesjonalne kwalifikacje oraz potencjał produkcyjny niezbędny do prawidłowego wykonania przedmiotu zamówienia i zobowiązuje się do jego wykonania </w:t>
            </w:r>
            <w:r w:rsidRPr="000C1055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  <w:t>z zachowaniem należytej staranności.</w:t>
            </w:r>
          </w:p>
          <w:p w14:paraId="20D4BDE9" w14:textId="77777777" w:rsidR="00582981" w:rsidRPr="000C1055" w:rsidRDefault="00582981" w:rsidP="00582981">
            <w:pPr>
              <w:pStyle w:val="Akapitzlist"/>
              <w:numPr>
                <w:ilvl w:val="0"/>
                <w:numId w:val="26"/>
              </w:numPr>
              <w:ind w:left="580" w:hanging="434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0C1055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Poprzez złożenie oferty w odpowiedzi na przedmiotowe zapytanie ofertowe Wykonawca potwierdza spełnienie warunku, o którym mowa w pkt.1</w:t>
            </w:r>
          </w:p>
          <w:p w14:paraId="1C864C11" w14:textId="77777777" w:rsidR="00582981" w:rsidRPr="00582981" w:rsidRDefault="00582981" w:rsidP="00760A27">
            <w:pPr>
              <w:pStyle w:val="Akapitzli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2981" w:rsidRPr="00582981" w14:paraId="38968497" w14:textId="77777777" w:rsidTr="00760A27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70C93FF" w14:textId="77777777" w:rsidR="00582981" w:rsidRPr="00582981" w:rsidRDefault="00582981" w:rsidP="00760A27">
            <w:pPr>
              <w:ind w:left="0"/>
              <w:rPr>
                <w:rFonts w:cstheme="minorHAnsi"/>
                <w:sz w:val="24"/>
                <w:szCs w:val="24"/>
              </w:rPr>
            </w:pPr>
            <w:r w:rsidRPr="00582981">
              <w:rPr>
                <w:rFonts w:cstheme="minorHAnsi"/>
                <w:sz w:val="24"/>
                <w:szCs w:val="24"/>
              </w:rPr>
              <w:t>IV. OPIS PRZEDMIOTU ZAMÓWIENIA</w:t>
            </w:r>
          </w:p>
        </w:tc>
      </w:tr>
      <w:tr w:rsidR="00582981" w:rsidRPr="00582981" w14:paraId="5BDBE55C" w14:textId="77777777" w:rsidTr="00760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1695E84" w14:textId="7A14882A" w:rsidR="00582981" w:rsidRPr="009A68D0" w:rsidRDefault="00582981" w:rsidP="00582981">
            <w:pPr>
              <w:pStyle w:val="Akapitzlist"/>
              <w:numPr>
                <w:ilvl w:val="0"/>
                <w:numId w:val="27"/>
              </w:numPr>
              <w:ind w:left="734" w:hanging="378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9A68D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Przedmiotem zamówienia jest:</w:t>
            </w:r>
          </w:p>
          <w:p w14:paraId="00B8A920" w14:textId="77777777" w:rsidR="009A68D0" w:rsidRPr="009A68D0" w:rsidRDefault="009A68D0" w:rsidP="009A68D0">
            <w:pPr>
              <w:pStyle w:val="Akapitzlist"/>
              <w:ind w:left="734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  <w:p w14:paraId="425B9045" w14:textId="74CE74D4" w:rsidR="00582981" w:rsidRPr="008E7D7F" w:rsidRDefault="00582981" w:rsidP="009A68D0">
            <w:pPr>
              <w:pStyle w:val="Akapitzlist"/>
              <w:numPr>
                <w:ilvl w:val="0"/>
                <w:numId w:val="28"/>
              </w:numPr>
              <w:ind w:left="1098" w:hanging="364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E7D7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Druk w kolorze – według projektu dostarczonego przez Zamawiającego - </w:t>
            </w:r>
            <w:r w:rsidR="009A68D0" w:rsidRPr="008E7D7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</w:r>
            <w:r w:rsidRPr="008E7D7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 dostarczenie 100 plakatów w formacie A1, gramatura 150 g.</w:t>
            </w:r>
          </w:p>
          <w:p w14:paraId="4DBA8840" w14:textId="4CA1A31C" w:rsidR="00582981" w:rsidRPr="008E7D7F" w:rsidRDefault="00582981" w:rsidP="009A68D0">
            <w:pPr>
              <w:pStyle w:val="Akapitzlist"/>
              <w:numPr>
                <w:ilvl w:val="0"/>
                <w:numId w:val="28"/>
              </w:numPr>
              <w:ind w:left="1112" w:hanging="364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E7D7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Wykonanie – według projektu dostarczonego przez Zamawiającego - </w:t>
            </w:r>
            <w:r w:rsidR="009A68D0" w:rsidRPr="008E7D7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</w:r>
            <w:r w:rsidRPr="008E7D7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i dostarczenie banneru o wymiarach 3m/7m, oczkowanego, wyposażonego </w:t>
            </w:r>
            <w:r w:rsidR="009A68D0" w:rsidRPr="008E7D7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</w:r>
            <w:r w:rsidRPr="008E7D7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w sznur do montażu.</w:t>
            </w:r>
          </w:p>
          <w:p w14:paraId="7C336086" w14:textId="3D2DA95A" w:rsidR="00582981" w:rsidRPr="008E7D7F" w:rsidRDefault="00582981" w:rsidP="009A68D0">
            <w:pPr>
              <w:pStyle w:val="Akapitzlist"/>
              <w:numPr>
                <w:ilvl w:val="0"/>
                <w:numId w:val="28"/>
              </w:numPr>
              <w:ind w:left="1156" w:hanging="408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E7D7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Wykonanie – według projektu dostarczonego przez Zamawiającego -</w:t>
            </w:r>
            <w:r w:rsidRPr="008E7D7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softHyphen/>
              <w:t xml:space="preserve"> </w:t>
            </w:r>
            <w:r w:rsidR="009A68D0" w:rsidRPr="008E7D7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</w:r>
            <w:r w:rsidRPr="008E7D7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 dostarczenie</w:t>
            </w:r>
            <w:r w:rsidR="009A68D0" w:rsidRPr="008E7D7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8E7D7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4 </w:t>
            </w:r>
            <w:proofErr w:type="spellStart"/>
            <w:r w:rsidRPr="008E7D7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winderów</w:t>
            </w:r>
            <w:proofErr w:type="spellEnd"/>
            <w:r w:rsidRPr="008E7D7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034D81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</w:t>
            </w:r>
            <w:r w:rsidRPr="008E7D7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wysokości 290 cm, każdy  z:</w:t>
            </w:r>
            <w:r w:rsidR="009A68D0" w:rsidRPr="008E7D7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8E7D7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pokrowcem, podstawą oraz szpikulcem.</w:t>
            </w:r>
          </w:p>
          <w:p w14:paraId="353555A5" w14:textId="0F214F4E" w:rsidR="009A68D0" w:rsidRDefault="009A68D0" w:rsidP="009A68D0">
            <w:pPr>
              <w:ind w:left="0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  <w:p w14:paraId="0BEC0F53" w14:textId="77777777" w:rsidR="009A68D0" w:rsidRPr="009A68D0" w:rsidRDefault="009A68D0" w:rsidP="009A68D0">
            <w:pPr>
              <w:ind w:left="0"/>
              <w:rPr>
                <w:rFonts w:cstheme="minorHAnsi"/>
                <w:sz w:val="24"/>
                <w:szCs w:val="24"/>
              </w:rPr>
            </w:pPr>
          </w:p>
          <w:p w14:paraId="5A0AFD46" w14:textId="20A81202" w:rsidR="00582981" w:rsidRDefault="00582981" w:rsidP="00760A27">
            <w:pPr>
              <w:ind w:left="360"/>
              <w:rPr>
                <w:rFonts w:cstheme="minorHAnsi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</w:pPr>
            <w:r w:rsidRPr="00582981">
              <w:rPr>
                <w:rFonts w:cstheme="minorHAnsi"/>
                <w:b w:val="0"/>
                <w:sz w:val="24"/>
                <w:szCs w:val="24"/>
              </w:rPr>
              <w:lastRenderedPageBreak/>
              <w:t xml:space="preserve">II. </w:t>
            </w:r>
            <w:r w:rsidRPr="00582981">
              <w:rPr>
                <w:rFonts w:cstheme="minorHAnsi"/>
                <w:sz w:val="24"/>
                <w:szCs w:val="24"/>
              </w:rPr>
              <w:t xml:space="preserve">  </w:t>
            </w:r>
            <w:r w:rsidRPr="00743975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 xml:space="preserve">Miejsce dostawy:  </w:t>
            </w:r>
          </w:p>
          <w:p w14:paraId="6AC7A626" w14:textId="77777777" w:rsidR="00743975" w:rsidRPr="00743975" w:rsidRDefault="00743975" w:rsidP="00760A27">
            <w:pPr>
              <w:ind w:left="360"/>
              <w:rPr>
                <w:rFonts w:cstheme="minorHAnsi"/>
                <w:b w:val="0"/>
                <w:sz w:val="24"/>
                <w:szCs w:val="24"/>
                <w:u w:val="single"/>
              </w:rPr>
            </w:pPr>
          </w:p>
          <w:p w14:paraId="72A3455C" w14:textId="5AB968A7" w:rsidR="00582981" w:rsidRDefault="00582981" w:rsidP="00760A27">
            <w:pPr>
              <w:ind w:left="22"/>
              <w:jc w:val="both"/>
              <w:rPr>
                <w:rFonts w:cstheme="minorHAnsi"/>
                <w:bCs w:val="0"/>
                <w:sz w:val="24"/>
                <w:szCs w:val="24"/>
              </w:rPr>
            </w:pPr>
            <w:r w:rsidRPr="00582981">
              <w:rPr>
                <w:rFonts w:cstheme="minorHAnsi"/>
                <w:b w:val="0"/>
                <w:sz w:val="24"/>
                <w:szCs w:val="24"/>
              </w:rPr>
              <w:t xml:space="preserve">Przedmiot umowy zostanie dostarczony do siedziby Wojewódzkiego Urzędu Pracy mieszczącej się przy ulicy Głogowskiej 25 c w Opolu w dniach roboczych w godzinach </w:t>
            </w:r>
            <w:r w:rsidR="00ED5E96">
              <w:rPr>
                <w:rFonts w:cstheme="minorHAnsi"/>
                <w:b w:val="0"/>
                <w:sz w:val="24"/>
                <w:szCs w:val="24"/>
              </w:rPr>
              <w:br/>
            </w:r>
            <w:r w:rsidRPr="00582981">
              <w:rPr>
                <w:rFonts w:cstheme="minorHAnsi"/>
                <w:b w:val="0"/>
                <w:sz w:val="24"/>
                <w:szCs w:val="24"/>
              </w:rPr>
              <w:t xml:space="preserve">7.30-15.00.oraz rozładowany przez Wykonawcę w miejscu wskazanym przez Zamawiającego. </w:t>
            </w:r>
          </w:p>
          <w:p w14:paraId="35D5ED72" w14:textId="77777777" w:rsidR="008E7D64" w:rsidRPr="00582981" w:rsidRDefault="008E7D64" w:rsidP="00760A27">
            <w:pPr>
              <w:ind w:left="22"/>
              <w:jc w:val="both"/>
              <w:rPr>
                <w:rFonts w:cstheme="minorHAnsi"/>
                <w:b w:val="0"/>
                <w:sz w:val="24"/>
                <w:szCs w:val="24"/>
              </w:rPr>
            </w:pPr>
          </w:p>
          <w:p w14:paraId="7CA8DFF1" w14:textId="0125FA81" w:rsidR="00582981" w:rsidRPr="00743975" w:rsidRDefault="00582981" w:rsidP="00582981">
            <w:pPr>
              <w:pStyle w:val="Akapitzlist"/>
              <w:numPr>
                <w:ilvl w:val="0"/>
                <w:numId w:val="29"/>
              </w:numPr>
              <w:ind w:left="762" w:hanging="378"/>
              <w:jc w:val="both"/>
              <w:rPr>
                <w:rFonts w:asciiTheme="minorHAnsi" w:hAnsiTheme="minorHAnsi" w:cstheme="minorHAnsi"/>
                <w:bCs w:val="0"/>
                <w:sz w:val="24"/>
                <w:szCs w:val="24"/>
                <w:u w:val="single"/>
              </w:rPr>
            </w:pPr>
            <w:r w:rsidRPr="0074397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Termin wykonania zamówienia: </w:t>
            </w:r>
          </w:p>
          <w:p w14:paraId="2907E8E0" w14:textId="77777777" w:rsidR="00C95B6F" w:rsidRPr="00582981" w:rsidRDefault="00C95B6F" w:rsidP="00C95B6F">
            <w:pPr>
              <w:pStyle w:val="Akapitzlist"/>
              <w:ind w:left="762"/>
              <w:jc w:val="both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  <w:p w14:paraId="75A414C3" w14:textId="36FE76A6" w:rsidR="00582981" w:rsidRPr="00C95B6F" w:rsidRDefault="00582981" w:rsidP="00C95B6F">
            <w:pPr>
              <w:pStyle w:val="Akapitzlist"/>
              <w:numPr>
                <w:ilvl w:val="0"/>
                <w:numId w:val="30"/>
              </w:numPr>
              <w:suppressAutoHyphens/>
              <w:spacing w:line="276" w:lineRule="auto"/>
              <w:ind w:left="1182" w:hanging="462"/>
              <w:jc w:val="both"/>
              <w:rPr>
                <w:rFonts w:asciiTheme="minorHAnsi" w:eastAsia="Calibri" w:hAnsiTheme="minorHAnsi" w:cstheme="minorHAnsi"/>
                <w:b w:val="0"/>
                <w:sz w:val="24"/>
                <w:szCs w:val="24"/>
              </w:rPr>
            </w:pPr>
            <w:r w:rsidRPr="00582981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Plakaty -  w terminie do </w:t>
            </w:r>
            <w:r w:rsidRPr="00582981">
              <w:rPr>
                <w:rFonts w:asciiTheme="minorHAnsi" w:eastAsia="Calibri" w:hAnsiTheme="minorHAnsi" w:cstheme="minorHAnsi"/>
                <w:sz w:val="24"/>
                <w:szCs w:val="24"/>
              </w:rPr>
              <w:t>10 sierpnia 2022 r.</w:t>
            </w:r>
          </w:p>
          <w:p w14:paraId="32BD728E" w14:textId="0FAFB6BF" w:rsidR="00582981" w:rsidRPr="00C95B6F" w:rsidRDefault="00582981" w:rsidP="00C95B6F">
            <w:pPr>
              <w:pStyle w:val="Akapitzlist"/>
              <w:numPr>
                <w:ilvl w:val="0"/>
                <w:numId w:val="30"/>
              </w:numPr>
              <w:suppressAutoHyphens/>
              <w:spacing w:line="276" w:lineRule="auto"/>
              <w:ind w:left="1182" w:hanging="462"/>
              <w:jc w:val="both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 w:rsidRPr="00C95B6F">
              <w:rPr>
                <w:rFonts w:ascii="Calibri" w:eastAsia="Calibri" w:hAnsi="Calibri" w:cs="Calibri"/>
                <w:sz w:val="24"/>
                <w:szCs w:val="24"/>
              </w:rPr>
              <w:t>Pozostałe materiały – w terminie  do 16 sierpnia 2022 r.</w:t>
            </w:r>
          </w:p>
          <w:p w14:paraId="630269AB" w14:textId="77777777" w:rsidR="00C95B6F" w:rsidRPr="00C95B6F" w:rsidRDefault="00C95B6F" w:rsidP="00C95B6F">
            <w:pPr>
              <w:pStyle w:val="Akapitzlist"/>
              <w:suppressAutoHyphens/>
              <w:spacing w:line="276" w:lineRule="auto"/>
              <w:ind w:left="1182"/>
              <w:jc w:val="both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</w:p>
          <w:p w14:paraId="28E072DA" w14:textId="54AD0C2D" w:rsidR="00582981" w:rsidRPr="00C95B6F" w:rsidRDefault="00582981" w:rsidP="00582981">
            <w:pPr>
              <w:pStyle w:val="Akapitzlist"/>
              <w:numPr>
                <w:ilvl w:val="0"/>
                <w:numId w:val="29"/>
              </w:numPr>
              <w:suppressAutoHyphens/>
              <w:spacing w:line="276" w:lineRule="auto"/>
              <w:ind w:left="748" w:hanging="378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43975">
              <w:rPr>
                <w:rFonts w:asciiTheme="minorHAnsi" w:eastAsia="Calibri" w:hAnsiTheme="minorHAnsi" w:cstheme="minorHAnsi"/>
                <w:sz w:val="24"/>
                <w:szCs w:val="24"/>
                <w:u w:val="single"/>
              </w:rPr>
              <w:t>Do obowiązków wykonawcy należy</w:t>
            </w:r>
            <w:r w:rsidRPr="00582981">
              <w:rPr>
                <w:rFonts w:asciiTheme="minorHAnsi" w:eastAsia="Calibri" w:hAnsiTheme="minorHAnsi" w:cstheme="minorHAnsi"/>
                <w:sz w:val="24"/>
                <w:szCs w:val="24"/>
              </w:rPr>
              <w:t>:</w:t>
            </w:r>
          </w:p>
          <w:p w14:paraId="0476807A" w14:textId="77777777" w:rsidR="00C95B6F" w:rsidRPr="00C95B6F" w:rsidRDefault="00C95B6F" w:rsidP="00C95B6F">
            <w:pPr>
              <w:suppressAutoHyphens/>
              <w:spacing w:line="276" w:lineRule="auto"/>
              <w:ind w:left="0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45A2D0B0" w14:textId="666670BA" w:rsidR="00582981" w:rsidRPr="00C95B6F" w:rsidRDefault="00582981" w:rsidP="00C95B6F">
            <w:pPr>
              <w:pStyle w:val="Akapitzlist"/>
              <w:numPr>
                <w:ilvl w:val="0"/>
                <w:numId w:val="31"/>
              </w:numPr>
              <w:suppressAutoHyphens/>
              <w:spacing w:line="276" w:lineRule="auto"/>
              <w:ind w:left="1210" w:hanging="490"/>
              <w:jc w:val="both"/>
              <w:rPr>
                <w:rFonts w:asciiTheme="minorHAnsi" w:eastAsia="Calibri" w:hAnsiTheme="minorHAnsi" w:cstheme="minorHAnsi"/>
                <w:b w:val="0"/>
                <w:bCs w:val="0"/>
                <w:sz w:val="24"/>
                <w:szCs w:val="24"/>
              </w:rPr>
            </w:pPr>
            <w:r w:rsidRPr="00C95B6F">
              <w:rPr>
                <w:rFonts w:asciiTheme="minorHAnsi" w:eastAsia="Calibri" w:hAnsiTheme="minorHAnsi" w:cstheme="minorHAnsi"/>
                <w:b w:val="0"/>
                <w:bCs w:val="0"/>
                <w:sz w:val="24"/>
                <w:szCs w:val="24"/>
              </w:rPr>
              <w:t>Wykonanie przedmiotu zamówienia z najwyższą starannością z uwzględnieniem profesjonalnego charakteru prowadzonej działalności, zgodnie z Opisem Przedmiotu Zamówienia.</w:t>
            </w:r>
          </w:p>
          <w:p w14:paraId="122CD252" w14:textId="087D456C" w:rsidR="00582981" w:rsidRPr="00C95B6F" w:rsidRDefault="00582981" w:rsidP="00C95B6F">
            <w:pPr>
              <w:pStyle w:val="Akapitzlist"/>
              <w:numPr>
                <w:ilvl w:val="0"/>
                <w:numId w:val="31"/>
              </w:numPr>
              <w:suppressAutoHyphens/>
              <w:spacing w:line="276" w:lineRule="auto"/>
              <w:ind w:left="1210" w:hanging="490"/>
              <w:jc w:val="both"/>
              <w:rPr>
                <w:rFonts w:asciiTheme="minorHAnsi" w:eastAsia="Calibri" w:hAnsiTheme="minorHAnsi" w:cstheme="minorHAnsi"/>
                <w:b w:val="0"/>
                <w:bCs w:val="0"/>
                <w:sz w:val="24"/>
                <w:szCs w:val="24"/>
              </w:rPr>
            </w:pPr>
            <w:r w:rsidRPr="00C95B6F"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4"/>
                <w:szCs w:val="24"/>
              </w:rPr>
              <w:t xml:space="preserve">Dostarczenie przedmiotu zamówienia - nowego, nieuszkodzonego, w pełni sprawnego,  bez jakichkolwiek zastrzeżeń, pozbawionego wad fizycznych, a także odpowiadającego obowiązującym normom i posiadającego niezbędne certyfikaty zgodnie z obowiązującymi przepisami prawa  do siedziby Zamawiającego, o której mowa w pkt II. </w:t>
            </w:r>
          </w:p>
          <w:p w14:paraId="5C8D5A38" w14:textId="1BC6B565" w:rsidR="00582981" w:rsidRPr="00C95B6F" w:rsidRDefault="00582981" w:rsidP="00C95B6F">
            <w:pPr>
              <w:pStyle w:val="Akapitzlist"/>
              <w:numPr>
                <w:ilvl w:val="0"/>
                <w:numId w:val="31"/>
              </w:numPr>
              <w:suppressAutoHyphens/>
              <w:spacing w:line="276" w:lineRule="auto"/>
              <w:ind w:left="1210" w:hanging="490"/>
              <w:jc w:val="both"/>
              <w:rPr>
                <w:rFonts w:asciiTheme="minorHAnsi" w:eastAsia="Calibri" w:hAnsiTheme="minorHAnsi" w:cstheme="minorHAnsi"/>
                <w:b w:val="0"/>
                <w:bCs w:val="0"/>
                <w:sz w:val="24"/>
                <w:szCs w:val="24"/>
              </w:rPr>
            </w:pPr>
            <w:r w:rsidRPr="00C95B6F"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4"/>
                <w:szCs w:val="24"/>
              </w:rPr>
              <w:t>Udzielenie</w:t>
            </w:r>
            <w:r w:rsidRPr="00C95B6F">
              <w:rPr>
                <w:rFonts w:asciiTheme="minorHAnsi" w:eastAsia="Calibr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C95B6F"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4"/>
                <w:szCs w:val="24"/>
              </w:rPr>
              <w:t xml:space="preserve">Zamawiającemu na przedmiot umowy określony w pkt I. 3 -  </w:t>
            </w:r>
            <w:r w:rsidR="003C58D0"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4"/>
                <w:szCs w:val="24"/>
              </w:rPr>
              <w:br/>
            </w:r>
            <w:r w:rsidRPr="00C95B6F"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4"/>
                <w:szCs w:val="24"/>
              </w:rPr>
              <w:t>12 miesięcznej gwarancji jakości liczonej od dnia podpisania protokołu odbioru przedmiotu umowy bez uwag.</w:t>
            </w:r>
          </w:p>
          <w:p w14:paraId="35CB0CA8" w14:textId="394BAEB3" w:rsidR="00582981" w:rsidRPr="00C95B6F" w:rsidRDefault="00582981" w:rsidP="00C95B6F">
            <w:pPr>
              <w:pStyle w:val="Akapitzlist"/>
              <w:numPr>
                <w:ilvl w:val="0"/>
                <w:numId w:val="31"/>
              </w:numPr>
              <w:suppressAutoHyphens/>
              <w:spacing w:line="276" w:lineRule="auto"/>
              <w:ind w:left="1210" w:hanging="490"/>
              <w:jc w:val="both"/>
              <w:rPr>
                <w:rFonts w:asciiTheme="minorHAnsi" w:eastAsia="Calibri" w:hAnsiTheme="minorHAnsi" w:cstheme="minorHAnsi"/>
                <w:b w:val="0"/>
                <w:bCs w:val="0"/>
                <w:sz w:val="24"/>
                <w:szCs w:val="24"/>
              </w:rPr>
            </w:pPr>
            <w:r w:rsidRPr="00C95B6F"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4"/>
                <w:szCs w:val="24"/>
              </w:rPr>
              <w:t>W przypadku wykrycia w trakcie odbioru lub po odbiorze przedmiotu zamówienia w okresie gwarancji wad przedmiotu zamówienia, wymiana wadliwych egzemplarzy przedmiotu zamówienia na wolne od wad. Przez wadę rozumie się niespełnienie przez dostarczony przedmiot zamówienia jakiegokolwiek z parametrów wyszczególnionych w Opisie Przedmiotu Zamówienia albo błędy w funkcjonowaniu, które nie wynikły z winy Zamawiającego.</w:t>
            </w:r>
          </w:p>
          <w:p w14:paraId="49B15B9A" w14:textId="504A6397" w:rsidR="00582981" w:rsidRPr="00C95B6F" w:rsidRDefault="00582981" w:rsidP="00C95B6F">
            <w:pPr>
              <w:pStyle w:val="Akapitzlist"/>
              <w:numPr>
                <w:ilvl w:val="0"/>
                <w:numId w:val="31"/>
              </w:numPr>
              <w:suppressAutoHyphens/>
              <w:spacing w:line="276" w:lineRule="auto"/>
              <w:ind w:left="1210" w:hanging="490"/>
              <w:jc w:val="both"/>
              <w:rPr>
                <w:rFonts w:asciiTheme="minorHAnsi" w:eastAsia="Calibri" w:hAnsiTheme="minorHAnsi" w:cstheme="minorHAnsi"/>
                <w:b w:val="0"/>
                <w:bCs w:val="0"/>
                <w:sz w:val="24"/>
                <w:szCs w:val="24"/>
              </w:rPr>
            </w:pPr>
            <w:r w:rsidRPr="00C95B6F"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4"/>
                <w:szCs w:val="24"/>
              </w:rPr>
              <w:t xml:space="preserve">Wymiana na własny koszt wadliwych egzemplarzy przedmiotu zamówienia </w:t>
            </w:r>
            <w:r w:rsidR="005F5C17"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4"/>
                <w:szCs w:val="24"/>
              </w:rPr>
              <w:br/>
            </w:r>
            <w:r w:rsidRPr="00C95B6F"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4"/>
                <w:szCs w:val="24"/>
              </w:rPr>
              <w:t xml:space="preserve">w terminie do 5 dni roboczych od dnia zgłoszenia wady przez Zamawiającego </w:t>
            </w:r>
            <w:r w:rsidRPr="00C95B6F">
              <w:rPr>
                <w:rFonts w:asciiTheme="minorHAnsi" w:eastAsia="Calibri" w:hAnsiTheme="minorHAnsi" w:cstheme="minorHAnsi"/>
                <w:b w:val="0"/>
                <w:bCs w:val="0"/>
                <w:color w:val="000000"/>
                <w:sz w:val="24"/>
                <w:szCs w:val="24"/>
              </w:rPr>
              <w:lastRenderedPageBreak/>
              <w:t>drogą mailową. Za dzień zgłoszenia wady uznaje się dzień wysłania zgłoszenia przez Zamawiającego.</w:t>
            </w:r>
          </w:p>
          <w:p w14:paraId="3414033B" w14:textId="48760EF7" w:rsidR="00582981" w:rsidRPr="00C95B6F" w:rsidRDefault="00582981" w:rsidP="00D26C29">
            <w:pPr>
              <w:numPr>
                <w:ilvl w:val="0"/>
                <w:numId w:val="31"/>
              </w:numPr>
              <w:spacing w:after="200"/>
              <w:ind w:left="1252" w:hanging="532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82981">
              <w:rPr>
                <w:rFonts w:eastAsia="Calibri" w:cstheme="minorHAnsi"/>
                <w:b w:val="0"/>
                <w:bCs w:val="0"/>
                <w:color w:val="000000"/>
                <w:sz w:val="24"/>
                <w:szCs w:val="24"/>
              </w:rPr>
              <w:t>W przypadku powierzenia przez Wykonawcę innym podmiotom wykonania umowy w całości lub w części, Wykonawca odpowiada za działania i zaniechania tych podmiotów, jak za własne działania lub zaniechania.</w:t>
            </w:r>
          </w:p>
          <w:p w14:paraId="7ECCB191" w14:textId="77777777" w:rsidR="00582981" w:rsidRPr="00C95B6F" w:rsidRDefault="00582981" w:rsidP="00D26C29">
            <w:pPr>
              <w:numPr>
                <w:ilvl w:val="0"/>
                <w:numId w:val="31"/>
              </w:numPr>
              <w:spacing w:after="200"/>
              <w:ind w:left="1252" w:hanging="532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C95B6F">
              <w:rPr>
                <w:rFonts w:eastAsia="Calibri" w:cstheme="minorHAnsi"/>
                <w:b w:val="0"/>
                <w:color w:val="000000"/>
                <w:sz w:val="24"/>
                <w:szCs w:val="24"/>
              </w:rPr>
              <w:t xml:space="preserve">Wykonawca ponosi pełną odpowiedzialność za niewykonanie lub nienależyte wykonanie Umowy. </w:t>
            </w:r>
          </w:p>
          <w:p w14:paraId="0DC4FE4A" w14:textId="1463F9B5" w:rsidR="00582981" w:rsidRDefault="00582981" w:rsidP="00760A27">
            <w:pPr>
              <w:pStyle w:val="Akapitzlist"/>
              <w:tabs>
                <w:tab w:val="left" w:pos="360"/>
              </w:tabs>
              <w:ind w:left="306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582981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V. </w:t>
            </w:r>
            <w:r w:rsidRPr="0074397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Odbiór przedmiotu zamówienia</w:t>
            </w:r>
            <w:r w:rsidR="00743975" w:rsidRPr="0074397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:</w:t>
            </w:r>
          </w:p>
          <w:p w14:paraId="5A6F40E3" w14:textId="77777777" w:rsidR="00743975" w:rsidRPr="00582981" w:rsidRDefault="00743975" w:rsidP="00760A27">
            <w:pPr>
              <w:pStyle w:val="Akapitzlist"/>
              <w:tabs>
                <w:tab w:val="left" w:pos="360"/>
              </w:tabs>
              <w:ind w:left="306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595C250A" w14:textId="7D59DCF4" w:rsidR="00582981" w:rsidRPr="000C1055" w:rsidRDefault="00582981" w:rsidP="000C1055">
            <w:pPr>
              <w:numPr>
                <w:ilvl w:val="0"/>
                <w:numId w:val="32"/>
              </w:numPr>
              <w:tabs>
                <w:tab w:val="left" w:pos="1266"/>
              </w:tabs>
              <w:ind w:left="1266" w:hanging="574"/>
              <w:contextualSpacing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82981">
              <w:rPr>
                <w:rFonts w:cstheme="minorHAnsi"/>
                <w:b w:val="0"/>
                <w:bCs w:val="0"/>
                <w:sz w:val="24"/>
                <w:szCs w:val="24"/>
              </w:rPr>
              <w:t>Potwierdzeniem odbioru przedmiotu zamówienia będ</w:t>
            </w:r>
            <w:r w:rsidR="00D26C29">
              <w:rPr>
                <w:rFonts w:cstheme="minorHAnsi"/>
                <w:b w:val="0"/>
                <w:bCs w:val="0"/>
                <w:sz w:val="24"/>
                <w:szCs w:val="24"/>
              </w:rPr>
              <w:t>zie</w:t>
            </w:r>
            <w:r w:rsidRPr="0058298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podpisanie przez obie strony protokoł</w:t>
            </w:r>
            <w:r w:rsidR="00D26C29">
              <w:rPr>
                <w:rFonts w:cstheme="minorHAnsi"/>
                <w:b w:val="0"/>
                <w:bCs w:val="0"/>
                <w:sz w:val="24"/>
                <w:szCs w:val="24"/>
              </w:rPr>
              <w:t>u</w:t>
            </w:r>
            <w:r w:rsidRPr="0058298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odbioru.</w:t>
            </w:r>
          </w:p>
          <w:p w14:paraId="3F05C766" w14:textId="77777777" w:rsidR="00582981" w:rsidRPr="000C1055" w:rsidRDefault="00582981" w:rsidP="000C1055">
            <w:pPr>
              <w:numPr>
                <w:ilvl w:val="0"/>
                <w:numId w:val="32"/>
              </w:numPr>
              <w:tabs>
                <w:tab w:val="left" w:pos="1266"/>
              </w:tabs>
              <w:ind w:left="1266" w:hanging="574"/>
              <w:contextualSpacing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C1055">
              <w:rPr>
                <w:rFonts w:cstheme="minorHAnsi"/>
                <w:b w:val="0"/>
                <w:bCs w:val="0"/>
                <w:sz w:val="24"/>
                <w:szCs w:val="24"/>
              </w:rPr>
              <w:t>Warunkiem podpisania protokołu odbioru przedmiotu umowy jest dostarczenie kompletnego przedmiotu zamówienia, który spełnia wszystkie wymagania Zamawiającego, określone w Opisie Przedmiotu Zamówienia, po uprzednim sprawdzeniu przez uprawnionego przedstawiciela Zamawiającego zgodności dostarczonego przedmiotu zamówienia z ofertą (w tym kompletności dostarczonego przedmiotu zamówienia).</w:t>
            </w:r>
          </w:p>
          <w:p w14:paraId="549EE247" w14:textId="77777777" w:rsidR="000C1055" w:rsidRDefault="000C1055" w:rsidP="00760A27">
            <w:pPr>
              <w:spacing w:after="200" w:line="276" w:lineRule="auto"/>
              <w:ind w:left="0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  <w:p w14:paraId="5BBF7AEE" w14:textId="3B58B184" w:rsidR="00582981" w:rsidRPr="00582981" w:rsidRDefault="00582981" w:rsidP="00760A27">
            <w:pPr>
              <w:spacing w:after="200" w:line="276" w:lineRule="auto"/>
              <w:ind w:left="0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82981">
              <w:rPr>
                <w:rFonts w:cstheme="minorHAnsi"/>
                <w:sz w:val="24"/>
                <w:szCs w:val="24"/>
              </w:rPr>
              <w:t>W przypadku stwierdzenia wad w dostarczonych materiałach, w trakcie dokonywania ich  odbioru, Zamawiający uwzględni je w protokole odbioru, co skutkuje koniecznością ponownego dostarczenia przez Wykonawcę materiałów wolnych od wad.</w:t>
            </w:r>
          </w:p>
        </w:tc>
      </w:tr>
      <w:tr w:rsidR="00582981" w:rsidRPr="00582981" w14:paraId="3C62CC5B" w14:textId="77777777" w:rsidTr="00760A27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DFADFA7" w14:textId="77777777" w:rsidR="00582981" w:rsidRPr="00582981" w:rsidRDefault="00582981" w:rsidP="00760A27">
            <w:pPr>
              <w:ind w:left="0"/>
              <w:rPr>
                <w:rFonts w:cstheme="minorHAnsi"/>
                <w:sz w:val="24"/>
                <w:szCs w:val="24"/>
              </w:rPr>
            </w:pPr>
            <w:r w:rsidRPr="00582981">
              <w:rPr>
                <w:rFonts w:cstheme="minorHAnsi"/>
                <w:sz w:val="24"/>
                <w:szCs w:val="24"/>
              </w:rPr>
              <w:lastRenderedPageBreak/>
              <w:t>V. KRYTERIA OCENY OFERTY</w:t>
            </w:r>
          </w:p>
        </w:tc>
      </w:tr>
      <w:tr w:rsidR="00582981" w:rsidRPr="00582981" w14:paraId="66E26E7B" w14:textId="77777777" w:rsidTr="00760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5468BDC" w14:textId="6E5BA903" w:rsidR="00582981" w:rsidRDefault="00582981" w:rsidP="00760A27">
            <w:pPr>
              <w:ind w:left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82981">
              <w:rPr>
                <w:rFonts w:cstheme="minorHAnsi"/>
                <w:sz w:val="24"/>
                <w:szCs w:val="24"/>
              </w:rPr>
              <w:t>1. cena 100 %</w:t>
            </w:r>
          </w:p>
          <w:p w14:paraId="4D6FD585" w14:textId="77777777" w:rsidR="000C1055" w:rsidRPr="00582981" w:rsidRDefault="000C1055" w:rsidP="00760A27">
            <w:pPr>
              <w:ind w:left="0"/>
              <w:rPr>
                <w:rFonts w:cstheme="minorHAnsi"/>
                <w:sz w:val="24"/>
                <w:szCs w:val="24"/>
              </w:rPr>
            </w:pPr>
          </w:p>
          <w:p w14:paraId="7216ED59" w14:textId="77777777" w:rsidR="00582981" w:rsidRDefault="00582981" w:rsidP="00760A27">
            <w:pPr>
              <w:ind w:left="0"/>
              <w:rPr>
                <w:rFonts w:cstheme="minorHAnsi"/>
                <w:bCs w:val="0"/>
                <w:sz w:val="24"/>
                <w:szCs w:val="24"/>
              </w:rPr>
            </w:pPr>
            <w:r w:rsidRPr="00582981">
              <w:rPr>
                <w:rFonts w:cstheme="minorHAnsi"/>
                <w:b w:val="0"/>
                <w:sz w:val="24"/>
                <w:szCs w:val="24"/>
              </w:rPr>
              <w:t>Wybór najkorzystniejszej oferty nastąpi w oparciu o zaproponowaną cenę realizacji zamówienia. Ocenie podlega całkowita cena brutto za realizację przedmiotu zamówienia.</w:t>
            </w:r>
          </w:p>
          <w:p w14:paraId="6E7057BA" w14:textId="5B47F1DF" w:rsidR="00891550" w:rsidRPr="00582981" w:rsidRDefault="00891550" w:rsidP="00760A27">
            <w:pPr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582981" w:rsidRPr="00582981" w14:paraId="24EC2A23" w14:textId="77777777" w:rsidTr="00760A27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7B564E4" w14:textId="77777777" w:rsidR="00582981" w:rsidRPr="00582981" w:rsidRDefault="00582981" w:rsidP="00760A27">
            <w:pPr>
              <w:ind w:left="0"/>
              <w:rPr>
                <w:rFonts w:cstheme="minorHAnsi"/>
                <w:sz w:val="24"/>
                <w:szCs w:val="24"/>
              </w:rPr>
            </w:pPr>
            <w:r w:rsidRPr="00582981">
              <w:rPr>
                <w:rFonts w:cstheme="minorHAnsi"/>
                <w:sz w:val="24"/>
                <w:szCs w:val="24"/>
              </w:rPr>
              <w:t>VI. TERMIN I SPOSÓB SKŁADANIA OFERT</w:t>
            </w:r>
          </w:p>
        </w:tc>
      </w:tr>
      <w:tr w:rsidR="00582981" w:rsidRPr="00582981" w14:paraId="631048E8" w14:textId="77777777" w:rsidTr="00760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3195A1B" w14:textId="0D5AC532" w:rsidR="00582981" w:rsidRPr="00891550" w:rsidRDefault="00582981" w:rsidP="00760A27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9155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1. Ofertę należy złożyć wg wzoru formularza ofertowego (zał</w:t>
            </w:r>
            <w:r w:rsidR="000C1055" w:rsidRPr="0089155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ącznik</w:t>
            </w:r>
            <w:r w:rsidRPr="0089155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nr 1 );</w:t>
            </w:r>
          </w:p>
          <w:p w14:paraId="4EA28C08" w14:textId="77777777" w:rsidR="00582981" w:rsidRPr="00891550" w:rsidRDefault="00582981" w:rsidP="00760A27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9155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2. Oferta musi być sporządzona w języku polskim;</w:t>
            </w:r>
          </w:p>
          <w:p w14:paraId="4CE30106" w14:textId="749C5A67" w:rsidR="00582981" w:rsidRDefault="00582981" w:rsidP="00760A27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9155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3. Oferta musi być czytelna;</w:t>
            </w:r>
          </w:p>
          <w:p w14:paraId="3BAB0F28" w14:textId="77777777" w:rsidR="00582981" w:rsidRPr="00891550" w:rsidRDefault="00582981" w:rsidP="00760A27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9155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4. Ofertę należy złożyć w terminie </w:t>
            </w:r>
            <w:r w:rsidRPr="00891550">
              <w:rPr>
                <w:rFonts w:asciiTheme="minorHAnsi" w:hAnsiTheme="minorHAnsi" w:cstheme="minorHAnsi"/>
                <w:sz w:val="24"/>
                <w:szCs w:val="24"/>
              </w:rPr>
              <w:t>do dnia 3 sierpnia 2022 r. do godz.15.30</w:t>
            </w:r>
            <w:r w:rsidRPr="0089155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</w:p>
          <w:p w14:paraId="2C71526A" w14:textId="77777777" w:rsidR="00582981" w:rsidRPr="00891550" w:rsidRDefault="00582981" w:rsidP="00760A27">
            <w:pPr>
              <w:pStyle w:val="Akapitzlist"/>
              <w:ind w:left="1080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9155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- osobiście w siedzibie zamawiającego wskazanej w pkt. II – w kancelarii.</w:t>
            </w:r>
          </w:p>
          <w:p w14:paraId="12738108" w14:textId="7B7E89F4" w:rsidR="00582981" w:rsidRPr="00891550" w:rsidRDefault="00582981" w:rsidP="00D26C29">
            <w:pPr>
              <w:pStyle w:val="Akapitzlist"/>
              <w:ind w:left="1298" w:hanging="218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89155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lastRenderedPageBreak/>
              <w:t xml:space="preserve">- w formie elektronicznej : skan podpisanej oferty pocztą elektroniczną na adres </w:t>
            </w:r>
            <w:r w:rsidR="00D26C2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89155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e.bilicka@wup.opole.pl</w:t>
            </w:r>
          </w:p>
          <w:p w14:paraId="7429BF2F" w14:textId="77777777" w:rsidR="00582981" w:rsidRPr="00891550" w:rsidRDefault="00582981" w:rsidP="00760A27">
            <w:pPr>
              <w:tabs>
                <w:tab w:val="left" w:pos="1440"/>
              </w:tabs>
              <w:ind w:left="0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91550">
              <w:rPr>
                <w:rFonts w:cstheme="minorHAnsi"/>
                <w:b w:val="0"/>
                <w:bCs w:val="0"/>
                <w:sz w:val="24"/>
                <w:szCs w:val="24"/>
              </w:rPr>
              <w:t xml:space="preserve">5. Oferty zostaną otwarte w dniu </w:t>
            </w:r>
            <w:r w:rsidRPr="00D26C29">
              <w:rPr>
                <w:rFonts w:cstheme="minorHAnsi"/>
                <w:sz w:val="24"/>
                <w:szCs w:val="24"/>
              </w:rPr>
              <w:t>4 sierpnia 2022 r.</w:t>
            </w:r>
          </w:p>
          <w:p w14:paraId="00985F85" w14:textId="77777777" w:rsidR="00582981" w:rsidRPr="00891550" w:rsidRDefault="00582981" w:rsidP="00760A27">
            <w:pPr>
              <w:tabs>
                <w:tab w:val="left" w:pos="1440"/>
              </w:tabs>
              <w:ind w:left="0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91550">
              <w:rPr>
                <w:rFonts w:cstheme="minorHAnsi"/>
                <w:b w:val="0"/>
                <w:bCs w:val="0"/>
                <w:sz w:val="24"/>
                <w:szCs w:val="24"/>
              </w:rPr>
              <w:t>6. Zamawiający odrzuci ofertę:</w:t>
            </w:r>
          </w:p>
          <w:p w14:paraId="70952517" w14:textId="77777777" w:rsidR="00582981" w:rsidRPr="00891550" w:rsidRDefault="00582981" w:rsidP="00760A27">
            <w:pPr>
              <w:tabs>
                <w:tab w:val="left" w:pos="1440"/>
              </w:tabs>
              <w:ind w:left="284"/>
              <w:jc w:val="both"/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  <w:r w:rsidRPr="00891550">
              <w:rPr>
                <w:rFonts w:cstheme="minorHAnsi"/>
                <w:b w:val="0"/>
                <w:bCs w:val="0"/>
                <w:iCs/>
                <w:sz w:val="24"/>
                <w:szCs w:val="24"/>
              </w:rPr>
              <w:t>1) złożoną po terminie;</w:t>
            </w:r>
          </w:p>
          <w:p w14:paraId="24BCD0E7" w14:textId="77777777" w:rsidR="00582981" w:rsidRPr="00891550" w:rsidRDefault="00582981" w:rsidP="00760A27">
            <w:pPr>
              <w:tabs>
                <w:tab w:val="left" w:pos="1440"/>
              </w:tabs>
              <w:ind w:left="284"/>
              <w:jc w:val="both"/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  <w:r w:rsidRPr="00891550">
              <w:rPr>
                <w:rFonts w:cstheme="minorHAnsi"/>
                <w:b w:val="0"/>
                <w:bCs w:val="0"/>
                <w:iCs/>
                <w:sz w:val="24"/>
                <w:szCs w:val="24"/>
              </w:rPr>
              <w:t>2) złożoną przez wykonawcę niespełniającego warunków udziału w postępowaniu;</w:t>
            </w:r>
          </w:p>
          <w:p w14:paraId="7AA7025C" w14:textId="77777777" w:rsidR="00582981" w:rsidRPr="00891550" w:rsidRDefault="00582981" w:rsidP="00760A27">
            <w:pPr>
              <w:tabs>
                <w:tab w:val="left" w:pos="1440"/>
              </w:tabs>
              <w:ind w:left="284"/>
              <w:jc w:val="both"/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  <w:r w:rsidRPr="00891550">
              <w:rPr>
                <w:rFonts w:cstheme="minorHAnsi"/>
                <w:b w:val="0"/>
                <w:bCs w:val="0"/>
                <w:iCs/>
                <w:sz w:val="24"/>
                <w:szCs w:val="24"/>
              </w:rPr>
              <w:t>3) niezgodną z treścią zapytania ofertowego;</w:t>
            </w:r>
          </w:p>
          <w:p w14:paraId="74127875" w14:textId="77777777" w:rsidR="00582981" w:rsidRPr="00891550" w:rsidRDefault="00582981" w:rsidP="00760A27">
            <w:pPr>
              <w:tabs>
                <w:tab w:val="left" w:pos="1440"/>
              </w:tabs>
              <w:ind w:left="284"/>
              <w:jc w:val="both"/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  <w:r w:rsidRPr="00891550">
              <w:rPr>
                <w:rFonts w:cstheme="minorHAnsi"/>
                <w:b w:val="0"/>
                <w:bCs w:val="0"/>
                <w:iCs/>
                <w:sz w:val="24"/>
                <w:szCs w:val="24"/>
              </w:rPr>
              <w:t>4) zawierającą błędy nie będące oczywistymi omyłkami pisarskimi lub rachunkowymi;</w:t>
            </w:r>
          </w:p>
          <w:p w14:paraId="03A41638" w14:textId="77777777" w:rsidR="00582981" w:rsidRPr="00891550" w:rsidRDefault="00582981" w:rsidP="00760A27">
            <w:pPr>
              <w:tabs>
                <w:tab w:val="left" w:pos="1440"/>
              </w:tabs>
              <w:ind w:left="284"/>
              <w:jc w:val="both"/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  <w:r w:rsidRPr="00891550">
              <w:rPr>
                <w:rFonts w:cstheme="minorHAnsi"/>
                <w:b w:val="0"/>
                <w:bCs w:val="0"/>
                <w:iCs/>
                <w:sz w:val="24"/>
                <w:szCs w:val="24"/>
              </w:rPr>
              <w:t>5) jeżeli cena oferty przekracza kwotę, którą zamawiający przeznaczył na realizację zamówienia;</w:t>
            </w:r>
          </w:p>
          <w:p w14:paraId="48F5239B" w14:textId="63B4F903" w:rsidR="00582981" w:rsidRPr="00891550" w:rsidRDefault="00582981" w:rsidP="00D26C29">
            <w:pPr>
              <w:tabs>
                <w:tab w:val="left" w:pos="1440"/>
              </w:tabs>
              <w:ind w:left="306" w:hanging="306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91550">
              <w:rPr>
                <w:rFonts w:cstheme="minorHAnsi"/>
                <w:b w:val="0"/>
                <w:bCs w:val="0"/>
                <w:sz w:val="24"/>
                <w:szCs w:val="24"/>
              </w:rPr>
              <w:t>7. Wykonawcy ponoszą wszelkie koszty własne związane z przygotowaniem i złożeniem oferty, niezależnie od wyniku postępowania.</w:t>
            </w:r>
          </w:p>
          <w:p w14:paraId="7F63D329" w14:textId="77777777" w:rsidR="00582981" w:rsidRPr="00891550" w:rsidRDefault="00582981" w:rsidP="00D26C29">
            <w:pPr>
              <w:tabs>
                <w:tab w:val="left" w:pos="1440"/>
              </w:tabs>
              <w:ind w:left="306" w:hanging="306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91550">
              <w:rPr>
                <w:rFonts w:cstheme="minorHAnsi"/>
                <w:b w:val="0"/>
                <w:bCs w:val="0"/>
                <w:sz w:val="24"/>
                <w:szCs w:val="24"/>
              </w:rPr>
              <w:t>8. Wykonawca może przed upływem terminu składania ofert zmienić lub wycofać swoją ofertę.</w:t>
            </w:r>
          </w:p>
          <w:p w14:paraId="33A8D4A4" w14:textId="77777777" w:rsidR="00582981" w:rsidRPr="00891550" w:rsidRDefault="00582981" w:rsidP="00DB6E69">
            <w:pPr>
              <w:tabs>
                <w:tab w:val="left" w:pos="1440"/>
              </w:tabs>
              <w:ind w:left="306" w:hanging="284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91550">
              <w:rPr>
                <w:rFonts w:cstheme="minorHAnsi"/>
                <w:b w:val="0"/>
                <w:bCs w:val="0"/>
                <w:sz w:val="24"/>
                <w:szCs w:val="24"/>
              </w:rPr>
              <w:t>9. W toku badania i oceny ofert Zamawiający może żądać od Wykonawców wyjaśnień dotyczących treści złożonych ofert lub ich uzupełnienia.</w:t>
            </w:r>
          </w:p>
          <w:p w14:paraId="6EF25E15" w14:textId="77777777" w:rsidR="00582981" w:rsidRPr="00891550" w:rsidRDefault="00582981" w:rsidP="00760A27">
            <w:pPr>
              <w:tabs>
                <w:tab w:val="left" w:pos="1440"/>
              </w:tabs>
              <w:ind w:left="284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582981" w:rsidRPr="00582981" w14:paraId="15CD3661" w14:textId="77777777" w:rsidTr="00760A2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2C9E119" w14:textId="77777777" w:rsidR="00582981" w:rsidRPr="00582981" w:rsidRDefault="00582981" w:rsidP="00760A27">
            <w:pPr>
              <w:ind w:left="0"/>
              <w:rPr>
                <w:rFonts w:cstheme="minorHAnsi"/>
                <w:sz w:val="24"/>
                <w:szCs w:val="24"/>
              </w:rPr>
            </w:pPr>
            <w:r w:rsidRPr="00582981">
              <w:rPr>
                <w:rFonts w:cstheme="minorHAnsi"/>
                <w:sz w:val="24"/>
                <w:szCs w:val="24"/>
              </w:rPr>
              <w:lastRenderedPageBreak/>
              <w:t>VII. INFORMACJE DOTYCZĄCE WYBORU OFERTY/OPIS SPOSOBU WYBORU OFERTY</w:t>
            </w:r>
          </w:p>
        </w:tc>
      </w:tr>
      <w:tr w:rsidR="00582981" w:rsidRPr="00582981" w14:paraId="69C43234" w14:textId="77777777" w:rsidTr="00760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CABE6DA" w14:textId="77777777" w:rsidR="00582981" w:rsidRPr="00891550" w:rsidRDefault="00582981" w:rsidP="00760A27">
            <w:pPr>
              <w:ind w:left="0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91550">
              <w:rPr>
                <w:rFonts w:cstheme="minorHAnsi"/>
                <w:b w:val="0"/>
                <w:bCs w:val="0"/>
                <w:sz w:val="24"/>
                <w:szCs w:val="24"/>
              </w:rPr>
              <w:t xml:space="preserve">Oferta najkorzystniejsza zostanie wybrana spośród ofert niepodlegających odrzuceniu, na podstawie kryteriów wskazanych w punkcie V. </w:t>
            </w:r>
          </w:p>
        </w:tc>
      </w:tr>
      <w:tr w:rsidR="00582981" w:rsidRPr="00582981" w14:paraId="35FB1654" w14:textId="77777777" w:rsidTr="00760A27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6C6DC38" w14:textId="77777777" w:rsidR="00582981" w:rsidRPr="00582981" w:rsidRDefault="00582981" w:rsidP="00760A27">
            <w:pPr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582981">
              <w:rPr>
                <w:rFonts w:cstheme="minorHAnsi"/>
                <w:sz w:val="24"/>
                <w:szCs w:val="24"/>
              </w:rPr>
              <w:t>VIII. DODATKOWE INFORMACJE/OSOBA UPRAWNIONA DO KONTAKTU</w:t>
            </w:r>
          </w:p>
        </w:tc>
      </w:tr>
      <w:tr w:rsidR="00582981" w:rsidRPr="00582981" w14:paraId="293BB749" w14:textId="77777777" w:rsidTr="00760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C946104" w14:textId="76F0F894" w:rsidR="00582981" w:rsidRPr="00582981" w:rsidRDefault="00582981" w:rsidP="00760A27">
            <w:pPr>
              <w:ind w:left="0"/>
              <w:rPr>
                <w:rFonts w:cstheme="minorHAnsi"/>
                <w:sz w:val="24"/>
                <w:szCs w:val="24"/>
              </w:rPr>
            </w:pPr>
            <w:r w:rsidRPr="00582981">
              <w:rPr>
                <w:rFonts w:cstheme="minorHAnsi"/>
                <w:sz w:val="24"/>
                <w:szCs w:val="24"/>
              </w:rPr>
              <w:t xml:space="preserve">Dodatkowych informacji udziela Ewa Bilicka – </w:t>
            </w:r>
            <w:proofErr w:type="spellStart"/>
            <w:r w:rsidRPr="00582981">
              <w:rPr>
                <w:rFonts w:cstheme="minorHAnsi"/>
                <w:sz w:val="24"/>
                <w:szCs w:val="24"/>
              </w:rPr>
              <w:t>Stęporowska</w:t>
            </w:r>
            <w:proofErr w:type="spellEnd"/>
            <w:r w:rsidRPr="0058298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18B85C6" w14:textId="77777777" w:rsidR="00891550" w:rsidRDefault="00582981" w:rsidP="00760A27">
            <w:pPr>
              <w:ind w:left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82981">
              <w:rPr>
                <w:rFonts w:cstheme="minorHAnsi"/>
                <w:sz w:val="24"/>
                <w:szCs w:val="24"/>
              </w:rPr>
              <w:t>tel. 77 44 16</w:t>
            </w:r>
            <w:r w:rsidR="00891550">
              <w:rPr>
                <w:rFonts w:cstheme="minorHAnsi"/>
                <w:sz w:val="24"/>
                <w:szCs w:val="24"/>
              </w:rPr>
              <w:t> </w:t>
            </w:r>
            <w:r w:rsidRPr="00582981">
              <w:rPr>
                <w:rFonts w:cstheme="minorHAnsi"/>
                <w:sz w:val="24"/>
                <w:szCs w:val="24"/>
              </w:rPr>
              <w:t xml:space="preserve">719 </w:t>
            </w:r>
          </w:p>
          <w:p w14:paraId="635AC1C0" w14:textId="69306B26" w:rsidR="00582981" w:rsidRPr="00582981" w:rsidRDefault="00582981" w:rsidP="00760A27">
            <w:pPr>
              <w:ind w:left="0"/>
              <w:rPr>
                <w:rFonts w:cstheme="minorHAnsi"/>
                <w:sz w:val="24"/>
                <w:szCs w:val="24"/>
              </w:rPr>
            </w:pPr>
            <w:r w:rsidRPr="00582981">
              <w:rPr>
                <w:rFonts w:cstheme="minorHAnsi"/>
                <w:sz w:val="24"/>
                <w:szCs w:val="24"/>
              </w:rPr>
              <w:t>e-mail: e.bilicka@wup.opole.pl</w:t>
            </w:r>
          </w:p>
          <w:p w14:paraId="2BC7C0C9" w14:textId="77777777" w:rsidR="00582981" w:rsidRPr="00582981" w:rsidRDefault="00582981" w:rsidP="00760A27">
            <w:pPr>
              <w:ind w:left="39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82981" w:rsidRPr="00582981" w14:paraId="0901AF80" w14:textId="77777777" w:rsidTr="00760A2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2F3444F" w14:textId="77777777" w:rsidR="00582981" w:rsidRPr="00891550" w:rsidRDefault="00582981" w:rsidP="00760A27">
            <w:pPr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91550">
              <w:rPr>
                <w:rFonts w:cstheme="minorHAnsi"/>
                <w:sz w:val="24"/>
                <w:szCs w:val="24"/>
              </w:rPr>
              <w:t>IX. DODATKOWE INFORMACJE</w:t>
            </w:r>
          </w:p>
          <w:p w14:paraId="34D523A4" w14:textId="77777777" w:rsidR="00582981" w:rsidRPr="00891550" w:rsidRDefault="00582981" w:rsidP="00760A27">
            <w:pPr>
              <w:ind w:left="0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  <w:p w14:paraId="6FC513A1" w14:textId="77777777" w:rsidR="00582981" w:rsidRPr="00891550" w:rsidRDefault="00582981" w:rsidP="002E1B07">
            <w:pPr>
              <w:ind w:left="306" w:hanging="306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91550">
              <w:rPr>
                <w:rFonts w:cstheme="minorHAnsi"/>
                <w:b w:val="0"/>
                <w:bCs w:val="0"/>
                <w:sz w:val="24"/>
                <w:szCs w:val="24"/>
              </w:rPr>
              <w:t xml:space="preserve">1. Zamawiający </w:t>
            </w:r>
            <w:r w:rsidRPr="00891550"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  <w:t xml:space="preserve">zastrzega sobie prawo do unieważnienia prowadzonego zapytania, a także zastrzega sobie możliwość niedokonania wyboru w </w:t>
            </w:r>
            <w:r w:rsidRPr="00891550">
              <w:rPr>
                <w:rFonts w:cstheme="minorHAnsi"/>
                <w:b w:val="0"/>
                <w:bCs w:val="0"/>
                <w:sz w:val="24"/>
                <w:szCs w:val="24"/>
              </w:rPr>
              <w:t>przypadku, gdy:</w:t>
            </w:r>
          </w:p>
          <w:p w14:paraId="768F0B82" w14:textId="7EB6DD1A" w:rsidR="00582981" w:rsidRPr="00891550" w:rsidRDefault="00582981" w:rsidP="00760A27">
            <w:pPr>
              <w:ind w:left="284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91550">
              <w:rPr>
                <w:rFonts w:cstheme="minorHAnsi"/>
                <w:b w:val="0"/>
                <w:bCs w:val="0"/>
                <w:sz w:val="24"/>
                <w:szCs w:val="24"/>
              </w:rPr>
              <w:t xml:space="preserve">1) </w:t>
            </w:r>
            <w:r w:rsidR="00C1531D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</w:t>
            </w:r>
            <w:r w:rsidRPr="00891550">
              <w:rPr>
                <w:rFonts w:cstheme="minorHAnsi"/>
                <w:b w:val="0"/>
                <w:bCs w:val="0"/>
                <w:sz w:val="24"/>
                <w:szCs w:val="24"/>
              </w:rPr>
              <w:t>nie zostanie złożona żadna oferta;</w:t>
            </w:r>
          </w:p>
          <w:p w14:paraId="68B97C86" w14:textId="55C9939E" w:rsidR="00582981" w:rsidRPr="00891550" w:rsidRDefault="00582981" w:rsidP="00C1531D">
            <w:pPr>
              <w:ind w:left="731" w:hanging="447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91550">
              <w:rPr>
                <w:rFonts w:cstheme="minorHAnsi"/>
                <w:b w:val="0"/>
                <w:bCs w:val="0"/>
                <w:sz w:val="24"/>
                <w:szCs w:val="24"/>
              </w:rPr>
              <w:t>2)</w:t>
            </w:r>
            <w:r w:rsidR="00C1531D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891550">
              <w:rPr>
                <w:rFonts w:cstheme="minorHAnsi"/>
                <w:b w:val="0"/>
                <w:bCs w:val="0"/>
                <w:sz w:val="24"/>
                <w:szCs w:val="24"/>
              </w:rPr>
              <w:t xml:space="preserve">procedura wyboru oferty obarczona jest wadą niemożliwą do usunięcia </w:t>
            </w:r>
            <w:r w:rsidR="00C1531D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r w:rsidRPr="00891550">
              <w:rPr>
                <w:rFonts w:cstheme="minorHAnsi"/>
                <w:b w:val="0"/>
                <w:bCs w:val="0"/>
                <w:sz w:val="24"/>
                <w:szCs w:val="24"/>
              </w:rPr>
              <w:t>uniemożliwiającą udzielenie zamówienia i zawarcie umowy.</w:t>
            </w:r>
          </w:p>
          <w:p w14:paraId="2EEB1C17" w14:textId="55C2C0E7" w:rsidR="00582981" w:rsidRPr="00891550" w:rsidRDefault="00582981" w:rsidP="002E1B07">
            <w:pPr>
              <w:ind w:left="306" w:hanging="306"/>
              <w:jc w:val="both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</w:pPr>
            <w:r w:rsidRPr="00891550"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  <w:t xml:space="preserve">2. Niniejsze zapytanie ofertowe nie stanowi zobowiązania Wojewódzkiego Urzędu Pracy </w:t>
            </w:r>
            <w:r w:rsidR="002E1B07"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  <w:br/>
            </w:r>
            <w:r w:rsidRPr="00891550"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  <w:t>w</w:t>
            </w:r>
            <w:r w:rsidR="002E1B07"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  <w:t xml:space="preserve"> </w:t>
            </w:r>
            <w:r w:rsidRPr="00891550"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  <w:t xml:space="preserve"> Opolu do zawarcia umowy. </w:t>
            </w:r>
          </w:p>
          <w:p w14:paraId="0CA1580E" w14:textId="04790F42" w:rsidR="00582981" w:rsidRPr="00891550" w:rsidRDefault="00582981" w:rsidP="002E1B07">
            <w:pPr>
              <w:ind w:left="306" w:hanging="306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91550"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  <w:t>3.</w:t>
            </w:r>
            <w:r w:rsidRPr="00891550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Zamawiający zastrzega sobie prawo do nieudzielenia zamówienia w przypadku, gdy cena najkorzystniejszej oferty przewyższa kwotę, którą Zamawiający zamierza przeznaczyć na sfinansowanie zamówienia.</w:t>
            </w:r>
          </w:p>
          <w:p w14:paraId="24BBBF52" w14:textId="77777777" w:rsidR="00582981" w:rsidRPr="00891550" w:rsidRDefault="00582981" w:rsidP="00DF08DD">
            <w:pPr>
              <w:ind w:left="306" w:hanging="306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91550"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  <w:lastRenderedPageBreak/>
              <w:t xml:space="preserve">4. </w:t>
            </w:r>
            <w:r w:rsidRPr="00891550">
              <w:rPr>
                <w:rFonts w:cstheme="minorHAnsi"/>
                <w:b w:val="0"/>
                <w:bCs w:val="0"/>
                <w:sz w:val="24"/>
                <w:szCs w:val="24"/>
              </w:rPr>
              <w:t>Zamawiający jest uprawniony do wyboru kolejnej najkorzystniejszej oferty w przypadku, gdyby Oferent, którego oferta została uznana za najkorzystniejszą, odmówił / uchylał się od podpisania zamówienia lub gdyby podpisanie zamówienia z takim Oferentem stało się niemożliwe z innych przyczyn.</w:t>
            </w:r>
          </w:p>
          <w:p w14:paraId="51A76309" w14:textId="4B657AF2" w:rsidR="00582981" w:rsidRPr="00891550" w:rsidRDefault="00582981" w:rsidP="00DF08DD">
            <w:pPr>
              <w:ind w:left="306" w:hanging="306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91550"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  <w:t xml:space="preserve">5. </w:t>
            </w:r>
            <w:r w:rsidRPr="00891550">
              <w:rPr>
                <w:rFonts w:cstheme="minorHAnsi"/>
                <w:b w:val="0"/>
                <w:bCs w:val="0"/>
                <w:sz w:val="24"/>
                <w:szCs w:val="24"/>
              </w:rPr>
              <w:t>Oferta powinna zawierać wypełniony formularz ofertowy, stanowiący Załącznik nr  1, zawierający całkowitą wartość brutto .</w:t>
            </w:r>
          </w:p>
          <w:p w14:paraId="1D8F3D98" w14:textId="77777777" w:rsidR="00582981" w:rsidRPr="00891550" w:rsidRDefault="00582981" w:rsidP="00DF08DD">
            <w:pPr>
              <w:ind w:left="306" w:hanging="284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91550"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  <w:t>6.</w:t>
            </w:r>
            <w:r w:rsidRPr="00891550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W przypadku, gdy ofertę podpisuje osoba, której prawo do reprezentowania wykonawcy nie wynika z dokumentu rejestrowego: pełnomocnictwo.</w:t>
            </w:r>
          </w:p>
          <w:p w14:paraId="1B3AA439" w14:textId="5F109D26" w:rsidR="00582981" w:rsidRPr="00891550" w:rsidRDefault="00582981" w:rsidP="00DF08DD">
            <w:pPr>
              <w:ind w:left="306" w:hanging="284"/>
              <w:jc w:val="both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</w:pPr>
            <w:r w:rsidRPr="00891550"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  <w:t>7.</w:t>
            </w:r>
            <w:r w:rsidRPr="00891550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Cena zaproponowana w ofercie powinna zawierać wszystkie proponowane rabaty oraz wszelkie inne koszty niezbędne dla kompleksowej realizacji zamówienia, w tym </w:t>
            </w:r>
            <w:r w:rsidR="00891550">
              <w:rPr>
                <w:rFonts w:cstheme="minorHAnsi"/>
                <w:b w:val="0"/>
                <w:bCs w:val="0"/>
                <w:sz w:val="24"/>
                <w:szCs w:val="24"/>
              </w:rPr>
              <w:br/>
            </w:r>
            <w:r w:rsidRPr="00891550">
              <w:rPr>
                <w:rFonts w:cstheme="minorHAnsi"/>
                <w:b w:val="0"/>
                <w:bCs w:val="0"/>
                <w:sz w:val="24"/>
                <w:szCs w:val="24"/>
              </w:rPr>
              <w:t>koszty dostawy do siedziby Wojewódzkiego Urzędu Pracy mieszczącej się przy ulicy Głogowskiej 25 c w Opolu.</w:t>
            </w:r>
          </w:p>
          <w:p w14:paraId="33BAD46F" w14:textId="53EBDD81" w:rsidR="00582981" w:rsidRPr="00891550" w:rsidRDefault="00582981" w:rsidP="00760A27">
            <w:pPr>
              <w:ind w:left="0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891550"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  <w:t xml:space="preserve">8. </w:t>
            </w:r>
            <w:r w:rsidR="00155634"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  <w:t xml:space="preserve"> </w:t>
            </w:r>
            <w:r w:rsidRPr="00891550"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  <w:t xml:space="preserve">Termin związania ofertą: </w:t>
            </w:r>
            <w:r w:rsidRPr="005D5140"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  <w:t>5</w:t>
            </w:r>
            <w:r w:rsidRPr="00891550">
              <w:rPr>
                <w:rFonts w:eastAsia="Times New Roman" w:cstheme="minorHAnsi"/>
                <w:b w:val="0"/>
                <w:bCs w:val="0"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891550"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  <w:t>dni od zakończenia terminu składania ofert</w:t>
            </w:r>
            <w:r w:rsidRPr="00891550">
              <w:rPr>
                <w:rStyle w:val="Odwoanieprzypisudolnego"/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  <w:footnoteReference w:id="1"/>
            </w:r>
            <w:r w:rsidRPr="00891550"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pl-PL"/>
              </w:rPr>
              <w:t>.</w:t>
            </w:r>
          </w:p>
          <w:p w14:paraId="217462DE" w14:textId="77777777" w:rsidR="00582981" w:rsidRPr="00891550" w:rsidRDefault="00582981" w:rsidP="00760A27">
            <w:pPr>
              <w:ind w:left="0"/>
              <w:jc w:val="both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582981" w:rsidRPr="00582981" w14:paraId="3329D3E3" w14:textId="77777777" w:rsidTr="00760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A98E5B6" w14:textId="77777777" w:rsidR="00582981" w:rsidRPr="00582981" w:rsidRDefault="00582981" w:rsidP="00760A27">
            <w:pPr>
              <w:ind w:left="0"/>
              <w:rPr>
                <w:rFonts w:cstheme="minorHAnsi"/>
                <w:sz w:val="24"/>
                <w:szCs w:val="24"/>
              </w:rPr>
            </w:pPr>
            <w:r w:rsidRPr="00582981">
              <w:rPr>
                <w:rFonts w:cstheme="minorHAnsi"/>
                <w:sz w:val="24"/>
                <w:szCs w:val="24"/>
              </w:rPr>
              <w:lastRenderedPageBreak/>
              <w:t>Załączniki zapytania ofertowego/ogłoszenia o zamówieniu:</w:t>
            </w:r>
          </w:p>
          <w:p w14:paraId="16B14379" w14:textId="77777777" w:rsidR="00582981" w:rsidRPr="00582981" w:rsidRDefault="00582981" w:rsidP="00760A27">
            <w:pPr>
              <w:rPr>
                <w:rFonts w:cstheme="minorHAnsi"/>
                <w:b w:val="0"/>
                <w:sz w:val="24"/>
                <w:szCs w:val="24"/>
              </w:rPr>
            </w:pPr>
            <w:r w:rsidRPr="00582981">
              <w:rPr>
                <w:rFonts w:cstheme="minorHAnsi"/>
                <w:b w:val="0"/>
                <w:sz w:val="24"/>
                <w:szCs w:val="24"/>
              </w:rPr>
              <w:t>1.Formularz ofertowy</w:t>
            </w:r>
          </w:p>
          <w:p w14:paraId="29762FF5" w14:textId="77777777" w:rsidR="00582981" w:rsidRPr="00582981" w:rsidRDefault="00582981" w:rsidP="00760A27">
            <w:pPr>
              <w:rPr>
                <w:rFonts w:cstheme="minorHAnsi"/>
                <w:b w:val="0"/>
                <w:sz w:val="24"/>
                <w:szCs w:val="24"/>
              </w:rPr>
            </w:pPr>
            <w:r w:rsidRPr="00582981">
              <w:rPr>
                <w:rFonts w:cstheme="minorHAnsi"/>
                <w:b w:val="0"/>
                <w:sz w:val="24"/>
                <w:szCs w:val="24"/>
              </w:rPr>
              <w:t>2..................................................</w:t>
            </w:r>
          </w:p>
          <w:p w14:paraId="361A89EB" w14:textId="77777777" w:rsidR="00582981" w:rsidRPr="00582981" w:rsidRDefault="00582981" w:rsidP="00760A27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2981" w:rsidRPr="00582981" w14:paraId="7EB8D2E5" w14:textId="77777777" w:rsidTr="00760A27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6B28B4C" w14:textId="77777777" w:rsidR="00582981" w:rsidRPr="00582981" w:rsidRDefault="00582981" w:rsidP="00760A27">
            <w:pPr>
              <w:ind w:left="0"/>
              <w:rPr>
                <w:rFonts w:cstheme="minorHAnsi"/>
                <w:sz w:val="24"/>
                <w:szCs w:val="24"/>
              </w:rPr>
            </w:pPr>
          </w:p>
          <w:p w14:paraId="6A96C8A9" w14:textId="3F2E159E" w:rsidR="00582981" w:rsidRPr="00582981" w:rsidRDefault="00582981" w:rsidP="00760A27">
            <w:pPr>
              <w:ind w:left="0"/>
              <w:rPr>
                <w:rFonts w:cstheme="minorHAnsi"/>
                <w:sz w:val="24"/>
                <w:szCs w:val="24"/>
              </w:rPr>
            </w:pPr>
            <w:r w:rsidRPr="00582981">
              <w:rPr>
                <w:rFonts w:cstheme="minorHAnsi"/>
                <w:sz w:val="24"/>
                <w:szCs w:val="24"/>
              </w:rPr>
              <w:t>.............................................                                             ..................................................</w:t>
            </w:r>
          </w:p>
          <w:p w14:paraId="359CE45F" w14:textId="66001B89" w:rsidR="00582981" w:rsidRPr="00582981" w:rsidRDefault="00582981" w:rsidP="00760A27">
            <w:pPr>
              <w:ind w:left="0"/>
              <w:rPr>
                <w:rFonts w:cstheme="minorHAnsi"/>
                <w:sz w:val="24"/>
                <w:szCs w:val="24"/>
              </w:rPr>
            </w:pPr>
            <w:r w:rsidRPr="00582981">
              <w:rPr>
                <w:rFonts w:cstheme="minorHAnsi"/>
                <w:sz w:val="24"/>
                <w:szCs w:val="24"/>
              </w:rPr>
              <w:t xml:space="preserve">                (data)                                                              </w:t>
            </w:r>
            <w:r w:rsidR="00DF08DD">
              <w:rPr>
                <w:rFonts w:cstheme="minorHAnsi"/>
                <w:sz w:val="24"/>
                <w:szCs w:val="24"/>
              </w:rPr>
              <w:t xml:space="preserve">     </w:t>
            </w:r>
            <w:r w:rsidRPr="00582981">
              <w:rPr>
                <w:rFonts w:cstheme="minorHAnsi"/>
                <w:sz w:val="24"/>
                <w:szCs w:val="24"/>
              </w:rPr>
              <w:t>(podpis osoby prowadzącej procedurę,</w:t>
            </w:r>
          </w:p>
          <w:p w14:paraId="5EF1D658" w14:textId="77777777" w:rsidR="00582981" w:rsidRPr="00582981" w:rsidRDefault="00582981" w:rsidP="00760A27">
            <w:pPr>
              <w:ind w:left="0"/>
              <w:jc w:val="right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82981">
              <w:rPr>
                <w:rFonts w:cstheme="minorHAnsi"/>
                <w:sz w:val="24"/>
                <w:szCs w:val="24"/>
              </w:rPr>
              <w:t xml:space="preserve"> działającej w imieniu zamawiającego)</w:t>
            </w:r>
          </w:p>
        </w:tc>
      </w:tr>
    </w:tbl>
    <w:p w14:paraId="73F53EC8" w14:textId="3D561478" w:rsidR="004A3FB5" w:rsidRPr="004A3FB5" w:rsidRDefault="004A3FB5" w:rsidP="004A3FB5">
      <w:pPr>
        <w:spacing w:before="100" w:beforeAutospacing="1" w:after="100" w:afterAutospacing="1" w:line="360" w:lineRule="auto"/>
        <w:ind w:left="284" w:right="401"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4A3FB5" w:rsidRPr="004A3FB5" w:rsidSect="00E86CE2">
      <w:headerReference w:type="default" r:id="rId8"/>
      <w:footerReference w:type="default" r:id="rId9"/>
      <w:pgSz w:w="11906" w:h="16838"/>
      <w:pgMar w:top="709" w:right="1133" w:bottom="709" w:left="993" w:header="426" w:footer="10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405AE" w14:textId="77777777" w:rsidR="008C1641" w:rsidRDefault="008C1641" w:rsidP="006135C6">
      <w:pPr>
        <w:spacing w:after="0" w:line="240" w:lineRule="auto"/>
      </w:pPr>
      <w:r>
        <w:separator/>
      </w:r>
    </w:p>
  </w:endnote>
  <w:endnote w:type="continuationSeparator" w:id="0">
    <w:p w14:paraId="42F1E960" w14:textId="77777777" w:rsidR="008C1641" w:rsidRDefault="008C1641" w:rsidP="0061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D590" w14:textId="2622CC59" w:rsidR="00E86CE2" w:rsidRDefault="00E86CE2">
    <w:pPr>
      <w:pStyle w:val="Stopka"/>
    </w:pPr>
    <w:r w:rsidRPr="00F56CB0">
      <w:rPr>
        <w:rFonts w:cs="EUAlbertina"/>
        <w:noProof/>
        <w:color w:val="000000"/>
        <w:lang w:eastAsia="pl-PL"/>
      </w:rPr>
      <w:drawing>
        <wp:inline distT="0" distB="0" distL="0" distR="0" wp14:anchorId="59640D68" wp14:editId="6E632A7E">
          <wp:extent cx="2231390" cy="475615"/>
          <wp:effectExtent l="0" t="0" r="0" b="63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829755" w14:textId="77777777" w:rsidR="00E86CE2" w:rsidRPr="009F3A08" w:rsidRDefault="00E86CE2" w:rsidP="00E86CE2">
    <w:pPr>
      <w:autoSpaceDE w:val="0"/>
      <w:autoSpaceDN w:val="0"/>
      <w:adjustRightInd w:val="0"/>
      <w:spacing w:line="360" w:lineRule="auto"/>
      <w:jc w:val="both"/>
      <w:rPr>
        <w:rFonts w:cs="EUAlbertina"/>
        <w:color w:val="000000"/>
        <w:sz w:val="16"/>
      </w:rPr>
    </w:pPr>
    <w:r w:rsidRPr="009F3A08">
      <w:rPr>
        <w:rFonts w:cs="EUAlbertina"/>
        <w:color w:val="000000"/>
        <w:sz w:val="16"/>
      </w:rPr>
      <w:t>Bezpieczna przystań</w:t>
    </w:r>
  </w:p>
  <w:p w14:paraId="03F4819B" w14:textId="77777777" w:rsidR="00E86CE2" w:rsidRPr="009F3A08" w:rsidRDefault="00E86CE2" w:rsidP="00E86CE2">
    <w:pPr>
      <w:autoSpaceDE w:val="0"/>
      <w:autoSpaceDN w:val="0"/>
      <w:adjustRightInd w:val="0"/>
      <w:spacing w:line="360" w:lineRule="auto"/>
      <w:jc w:val="both"/>
      <w:rPr>
        <w:rFonts w:cs="EUAlbertina"/>
        <w:color w:val="000000"/>
        <w:sz w:val="16"/>
      </w:rPr>
    </w:pPr>
    <w:r w:rsidRPr="009F3A08">
      <w:rPr>
        <w:rFonts w:cs="EUAlbertina"/>
        <w:color w:val="000000"/>
        <w:sz w:val="16"/>
      </w:rPr>
      <w:t>Projekt współfinansowany z Programu Krajowego Funduszu Azylu, Migracji i Integracji</w:t>
    </w:r>
  </w:p>
  <w:p w14:paraId="561CD619" w14:textId="77777777" w:rsidR="00E86CE2" w:rsidRPr="009F3A08" w:rsidRDefault="00E86CE2" w:rsidP="00E86CE2">
    <w:pPr>
      <w:pStyle w:val="Stopka"/>
      <w:rPr>
        <w:rFonts w:eastAsia="Times New Roman" w:cs="EUAlbertina"/>
        <w:color w:val="000000"/>
        <w:sz w:val="16"/>
        <w:szCs w:val="20"/>
        <w:lang w:eastAsia="pl-PL"/>
      </w:rPr>
    </w:pPr>
    <w:r w:rsidRPr="009F3A08">
      <w:rPr>
        <w:rFonts w:eastAsia="Times New Roman" w:cs="EUAlbertina"/>
        <w:color w:val="000000"/>
        <w:sz w:val="16"/>
        <w:szCs w:val="20"/>
        <w:lang w:eastAsia="pl-PL"/>
      </w:rPr>
      <w:t>„Budowanie struktur dla integracji cudzoziemców w Polsce – etap II – pilotaż Centrów Integracji Cudzoziemców”, w ramach Funduszu Azylu Migracji i Integracji 2014 – 2020 dla Celu szczegółowego 2 Integracja / Legalna migracja (nabór nr 11-2020/BK-FAMI)</w:t>
    </w:r>
  </w:p>
  <w:p w14:paraId="20063B77" w14:textId="77777777" w:rsidR="00E86CE2" w:rsidRDefault="00E86C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58B37" w14:textId="77777777" w:rsidR="008C1641" w:rsidRDefault="008C1641" w:rsidP="006135C6">
      <w:pPr>
        <w:spacing w:after="0" w:line="240" w:lineRule="auto"/>
      </w:pPr>
      <w:r>
        <w:separator/>
      </w:r>
    </w:p>
  </w:footnote>
  <w:footnote w:type="continuationSeparator" w:id="0">
    <w:p w14:paraId="15CE8C08" w14:textId="77777777" w:rsidR="008C1641" w:rsidRDefault="008C1641" w:rsidP="006135C6">
      <w:pPr>
        <w:spacing w:after="0" w:line="240" w:lineRule="auto"/>
      </w:pPr>
      <w:r>
        <w:continuationSeparator/>
      </w:r>
    </w:p>
  </w:footnote>
  <w:footnote w:id="1">
    <w:p w14:paraId="63779961" w14:textId="77777777" w:rsidR="00582981" w:rsidRDefault="00582981" w:rsidP="00582981">
      <w:pPr>
        <w:pStyle w:val="Tekstprzypisudolnego"/>
        <w:ind w:left="-142"/>
      </w:pPr>
      <w:r>
        <w:rPr>
          <w:rStyle w:val="Odwoanieprzypisudolnego"/>
        </w:rPr>
        <w:footnoteRef/>
      </w:r>
      <w:r>
        <w:t xml:space="preserve"> Przekroczenie terminu związania ofertą skutkuje jedynie możliwością odmowy podpisania umowy ze strony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5BC3" w14:textId="5A807B5F" w:rsidR="00E875C6" w:rsidRDefault="00687835">
    <w:pPr>
      <w:pStyle w:val="Nagwek"/>
    </w:pPr>
    <w:r>
      <w:rPr>
        <w:noProof/>
        <w:lang w:eastAsia="pl-PL"/>
      </w:rPr>
      <w:drawing>
        <wp:inline distT="0" distB="0" distL="0" distR="0" wp14:anchorId="0E09CEA5" wp14:editId="29494F55">
          <wp:extent cx="5760720" cy="788035"/>
          <wp:effectExtent l="0" t="0" r="0" b="0"/>
          <wp:docPr id="1" name="Obraz 1" descr="\\sharebra\DPS$\II Wydzial Programow i Integracji Cudzoziemcow\FAMI etap II\1_Projekt\3_Promocja projektu\Nagłówek FAMI ost 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\\sharebra\DPS$\II Wydzial Programow i Integracji Cudzoziemcow\FAMI etap II\1_Projekt\3_Promocja projektu\Nagłówek FAMI ost 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753CFA" w14:textId="77777777" w:rsidR="00687835" w:rsidRDefault="006878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2F8A"/>
    <w:multiLevelType w:val="hybridMultilevel"/>
    <w:tmpl w:val="0FB032E8"/>
    <w:lvl w:ilvl="0" w:tplc="266A18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9C7F7C"/>
    <w:multiLevelType w:val="hybridMultilevel"/>
    <w:tmpl w:val="43D478D2"/>
    <w:lvl w:ilvl="0" w:tplc="B218F442">
      <w:start w:val="1"/>
      <w:numFmt w:val="upperRoman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E83D7A"/>
    <w:multiLevelType w:val="hybridMultilevel"/>
    <w:tmpl w:val="62C6A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75F76"/>
    <w:multiLevelType w:val="hybridMultilevel"/>
    <w:tmpl w:val="1CBCC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37A4F"/>
    <w:multiLevelType w:val="hybridMultilevel"/>
    <w:tmpl w:val="58EA7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A61E3"/>
    <w:multiLevelType w:val="hybridMultilevel"/>
    <w:tmpl w:val="3DA06DC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3960AF"/>
    <w:multiLevelType w:val="hybridMultilevel"/>
    <w:tmpl w:val="CC267E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66BAB"/>
    <w:multiLevelType w:val="hybridMultilevel"/>
    <w:tmpl w:val="B8CE3C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829B5"/>
    <w:multiLevelType w:val="hybridMultilevel"/>
    <w:tmpl w:val="75C2F480"/>
    <w:lvl w:ilvl="0" w:tplc="5C9670A8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C24BFF"/>
    <w:multiLevelType w:val="hybridMultilevel"/>
    <w:tmpl w:val="506ED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55337"/>
    <w:multiLevelType w:val="hybridMultilevel"/>
    <w:tmpl w:val="050050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D694D"/>
    <w:multiLevelType w:val="hybridMultilevel"/>
    <w:tmpl w:val="A38CD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F19C1"/>
    <w:multiLevelType w:val="hybridMultilevel"/>
    <w:tmpl w:val="D018DE78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E7A8B"/>
    <w:multiLevelType w:val="hybridMultilevel"/>
    <w:tmpl w:val="F01AD128"/>
    <w:lvl w:ilvl="0" w:tplc="514435B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BA0E82"/>
    <w:multiLevelType w:val="hybridMultilevel"/>
    <w:tmpl w:val="5906AC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EC25B11"/>
    <w:multiLevelType w:val="hybridMultilevel"/>
    <w:tmpl w:val="CB0E6E6C"/>
    <w:lvl w:ilvl="0" w:tplc="900CA820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3DB665A"/>
    <w:multiLevelType w:val="hybridMultilevel"/>
    <w:tmpl w:val="F81E57C4"/>
    <w:lvl w:ilvl="0" w:tplc="723C0774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06601"/>
    <w:multiLevelType w:val="hybridMultilevel"/>
    <w:tmpl w:val="F2AC6A04"/>
    <w:lvl w:ilvl="0" w:tplc="B82C19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FE4D58"/>
    <w:multiLevelType w:val="hybridMultilevel"/>
    <w:tmpl w:val="FF7E48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32E96"/>
    <w:multiLevelType w:val="hybridMultilevel"/>
    <w:tmpl w:val="F376BFC0"/>
    <w:lvl w:ilvl="0" w:tplc="04150017">
      <w:start w:val="1"/>
      <w:numFmt w:val="lowerLetter"/>
      <w:lvlText w:val="%1)"/>
      <w:lvlJc w:val="left"/>
      <w:pPr>
        <w:ind w:left="2771" w:hanging="360"/>
      </w:pPr>
    </w:lvl>
    <w:lvl w:ilvl="1" w:tplc="04150019">
      <w:start w:val="1"/>
      <w:numFmt w:val="lowerLetter"/>
      <w:lvlText w:val="%2."/>
      <w:lvlJc w:val="left"/>
      <w:pPr>
        <w:ind w:left="3491" w:hanging="360"/>
      </w:pPr>
    </w:lvl>
    <w:lvl w:ilvl="2" w:tplc="0415001B">
      <w:start w:val="1"/>
      <w:numFmt w:val="lowerRoman"/>
      <w:lvlText w:val="%3."/>
      <w:lvlJc w:val="right"/>
      <w:pPr>
        <w:ind w:left="4211" w:hanging="180"/>
      </w:pPr>
    </w:lvl>
    <w:lvl w:ilvl="3" w:tplc="0415000F">
      <w:start w:val="1"/>
      <w:numFmt w:val="decimal"/>
      <w:lvlText w:val="%4."/>
      <w:lvlJc w:val="left"/>
      <w:pPr>
        <w:ind w:left="4931" w:hanging="360"/>
      </w:pPr>
    </w:lvl>
    <w:lvl w:ilvl="4" w:tplc="04150019">
      <w:start w:val="1"/>
      <w:numFmt w:val="lowerLetter"/>
      <w:lvlText w:val="%5."/>
      <w:lvlJc w:val="left"/>
      <w:pPr>
        <w:ind w:left="5651" w:hanging="360"/>
      </w:pPr>
    </w:lvl>
    <w:lvl w:ilvl="5" w:tplc="0415001B">
      <w:start w:val="1"/>
      <w:numFmt w:val="lowerRoman"/>
      <w:lvlText w:val="%6."/>
      <w:lvlJc w:val="right"/>
      <w:pPr>
        <w:ind w:left="6371" w:hanging="180"/>
      </w:pPr>
    </w:lvl>
    <w:lvl w:ilvl="6" w:tplc="0415000F">
      <w:start w:val="1"/>
      <w:numFmt w:val="decimal"/>
      <w:lvlText w:val="%7."/>
      <w:lvlJc w:val="left"/>
      <w:pPr>
        <w:ind w:left="7091" w:hanging="360"/>
      </w:pPr>
    </w:lvl>
    <w:lvl w:ilvl="7" w:tplc="04150019">
      <w:start w:val="1"/>
      <w:numFmt w:val="lowerLetter"/>
      <w:lvlText w:val="%8."/>
      <w:lvlJc w:val="left"/>
      <w:pPr>
        <w:ind w:left="7811" w:hanging="360"/>
      </w:pPr>
    </w:lvl>
    <w:lvl w:ilvl="8" w:tplc="0415001B">
      <w:start w:val="1"/>
      <w:numFmt w:val="lowerRoman"/>
      <w:lvlText w:val="%9."/>
      <w:lvlJc w:val="right"/>
      <w:pPr>
        <w:ind w:left="8531" w:hanging="180"/>
      </w:pPr>
    </w:lvl>
  </w:abstractNum>
  <w:abstractNum w:abstractNumId="20" w15:restartNumberingAfterBreak="0">
    <w:nsid w:val="5C8A5EBE"/>
    <w:multiLevelType w:val="hybridMultilevel"/>
    <w:tmpl w:val="D1A40E8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692344A2"/>
    <w:multiLevelType w:val="hybridMultilevel"/>
    <w:tmpl w:val="DFE88596"/>
    <w:lvl w:ilvl="0" w:tplc="29F88E4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98A236C"/>
    <w:multiLevelType w:val="hybridMultilevel"/>
    <w:tmpl w:val="0040DF86"/>
    <w:lvl w:ilvl="0" w:tplc="C63C94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21594"/>
    <w:multiLevelType w:val="hybridMultilevel"/>
    <w:tmpl w:val="2ADA4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427C3"/>
    <w:multiLevelType w:val="hybridMultilevel"/>
    <w:tmpl w:val="26525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9D40004"/>
    <w:multiLevelType w:val="hybridMultilevel"/>
    <w:tmpl w:val="AA1EF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003C5"/>
    <w:multiLevelType w:val="hybridMultilevel"/>
    <w:tmpl w:val="8020CCBE"/>
    <w:lvl w:ilvl="0" w:tplc="7994B61C">
      <w:start w:val="8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17D31"/>
    <w:multiLevelType w:val="hybridMultilevel"/>
    <w:tmpl w:val="DC902050"/>
    <w:lvl w:ilvl="0" w:tplc="3782D3EE">
      <w:start w:val="1"/>
      <w:numFmt w:val="decimal"/>
      <w:lvlText w:val="%1"/>
      <w:lvlJc w:val="left"/>
      <w:pPr>
        <w:ind w:left="0" w:firstLine="0"/>
      </w:pPr>
      <w:rPr>
        <w:rFonts w:ascii="Calibri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5575978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797752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7304261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89624275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13898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89618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53038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59018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11499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20477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36228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4476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88421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75696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58050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55289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48061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49695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0169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67983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0716205">
    <w:abstractNumId w:val="5"/>
  </w:num>
  <w:num w:numId="22" w16cid:durableId="540559355">
    <w:abstractNumId w:val="2"/>
  </w:num>
  <w:num w:numId="23" w16cid:durableId="1656958880">
    <w:abstractNumId w:val="6"/>
  </w:num>
  <w:num w:numId="24" w16cid:durableId="39133424">
    <w:abstractNumId w:val="20"/>
  </w:num>
  <w:num w:numId="25" w16cid:durableId="1680741035">
    <w:abstractNumId w:val="13"/>
  </w:num>
  <w:num w:numId="26" w16cid:durableId="1903323777">
    <w:abstractNumId w:val="17"/>
  </w:num>
  <w:num w:numId="27" w16cid:durableId="505248780">
    <w:abstractNumId w:val="1"/>
  </w:num>
  <w:num w:numId="28" w16cid:durableId="1027827877">
    <w:abstractNumId w:val="21"/>
  </w:num>
  <w:num w:numId="29" w16cid:durableId="1139228136">
    <w:abstractNumId w:val="8"/>
  </w:num>
  <w:num w:numId="30" w16cid:durableId="964583348">
    <w:abstractNumId w:val="15"/>
  </w:num>
  <w:num w:numId="31" w16cid:durableId="1051347974">
    <w:abstractNumId w:val="0"/>
  </w:num>
  <w:num w:numId="32" w16cid:durableId="14908266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D9"/>
    <w:rsid w:val="000122A7"/>
    <w:rsid w:val="00034D81"/>
    <w:rsid w:val="000407D8"/>
    <w:rsid w:val="00043E98"/>
    <w:rsid w:val="000704B7"/>
    <w:rsid w:val="00075FAA"/>
    <w:rsid w:val="00083BD9"/>
    <w:rsid w:val="000A7BB3"/>
    <w:rsid w:val="000B10A9"/>
    <w:rsid w:val="000C1055"/>
    <w:rsid w:val="000D0BEB"/>
    <w:rsid w:val="000D0DD5"/>
    <w:rsid w:val="000E0331"/>
    <w:rsid w:val="000F0CB1"/>
    <w:rsid w:val="000F5B1D"/>
    <w:rsid w:val="0011529B"/>
    <w:rsid w:val="00125483"/>
    <w:rsid w:val="001263EB"/>
    <w:rsid w:val="00134B91"/>
    <w:rsid w:val="0014187E"/>
    <w:rsid w:val="00146C8D"/>
    <w:rsid w:val="00155634"/>
    <w:rsid w:val="00162014"/>
    <w:rsid w:val="00163F4C"/>
    <w:rsid w:val="00171797"/>
    <w:rsid w:val="00180DE7"/>
    <w:rsid w:val="001B1428"/>
    <w:rsid w:val="001E070E"/>
    <w:rsid w:val="001F362C"/>
    <w:rsid w:val="00202B22"/>
    <w:rsid w:val="0023118A"/>
    <w:rsid w:val="00241C6D"/>
    <w:rsid w:val="0025161E"/>
    <w:rsid w:val="002709FC"/>
    <w:rsid w:val="002746CB"/>
    <w:rsid w:val="00280A12"/>
    <w:rsid w:val="00280A9B"/>
    <w:rsid w:val="002A1923"/>
    <w:rsid w:val="002A4C00"/>
    <w:rsid w:val="002C207B"/>
    <w:rsid w:val="002D7887"/>
    <w:rsid w:val="002E01AC"/>
    <w:rsid w:val="002E1B07"/>
    <w:rsid w:val="002F0DF7"/>
    <w:rsid w:val="002F44DA"/>
    <w:rsid w:val="00320ED4"/>
    <w:rsid w:val="00321B42"/>
    <w:rsid w:val="003369C6"/>
    <w:rsid w:val="00344288"/>
    <w:rsid w:val="0034708E"/>
    <w:rsid w:val="0036421A"/>
    <w:rsid w:val="00380013"/>
    <w:rsid w:val="003A0B06"/>
    <w:rsid w:val="003A5552"/>
    <w:rsid w:val="003C16BA"/>
    <w:rsid w:val="003C3DCF"/>
    <w:rsid w:val="003C58D0"/>
    <w:rsid w:val="003E777E"/>
    <w:rsid w:val="00401E42"/>
    <w:rsid w:val="00403FE3"/>
    <w:rsid w:val="00413AC0"/>
    <w:rsid w:val="00415528"/>
    <w:rsid w:val="00416A41"/>
    <w:rsid w:val="00421FA7"/>
    <w:rsid w:val="0043117B"/>
    <w:rsid w:val="00437F45"/>
    <w:rsid w:val="004710A4"/>
    <w:rsid w:val="0049305F"/>
    <w:rsid w:val="004A11D8"/>
    <w:rsid w:val="004A3FB5"/>
    <w:rsid w:val="004B0F6C"/>
    <w:rsid w:val="00524445"/>
    <w:rsid w:val="00556FB2"/>
    <w:rsid w:val="00574D63"/>
    <w:rsid w:val="005752C8"/>
    <w:rsid w:val="00576BEE"/>
    <w:rsid w:val="00582981"/>
    <w:rsid w:val="005865DE"/>
    <w:rsid w:val="00595F3D"/>
    <w:rsid w:val="005D5140"/>
    <w:rsid w:val="005E248E"/>
    <w:rsid w:val="005F025F"/>
    <w:rsid w:val="005F5C17"/>
    <w:rsid w:val="00600E48"/>
    <w:rsid w:val="00606101"/>
    <w:rsid w:val="006135C6"/>
    <w:rsid w:val="00622B2E"/>
    <w:rsid w:val="0066680E"/>
    <w:rsid w:val="006716F4"/>
    <w:rsid w:val="00675474"/>
    <w:rsid w:val="006766EB"/>
    <w:rsid w:val="00687835"/>
    <w:rsid w:val="006942D4"/>
    <w:rsid w:val="006A4C8A"/>
    <w:rsid w:val="006A760A"/>
    <w:rsid w:val="006B1EDF"/>
    <w:rsid w:val="006C23B0"/>
    <w:rsid w:val="006C4FD8"/>
    <w:rsid w:val="006F1337"/>
    <w:rsid w:val="0070518F"/>
    <w:rsid w:val="00712F74"/>
    <w:rsid w:val="00714F4C"/>
    <w:rsid w:val="0073442B"/>
    <w:rsid w:val="007432DE"/>
    <w:rsid w:val="00743975"/>
    <w:rsid w:val="007453D2"/>
    <w:rsid w:val="00747840"/>
    <w:rsid w:val="007479F5"/>
    <w:rsid w:val="007673A9"/>
    <w:rsid w:val="0077206A"/>
    <w:rsid w:val="00785B88"/>
    <w:rsid w:val="007B7529"/>
    <w:rsid w:val="007D2358"/>
    <w:rsid w:val="007D4CE8"/>
    <w:rsid w:val="007D5C43"/>
    <w:rsid w:val="007E2764"/>
    <w:rsid w:val="00801F65"/>
    <w:rsid w:val="008117BC"/>
    <w:rsid w:val="0081658A"/>
    <w:rsid w:val="008721A7"/>
    <w:rsid w:val="00876082"/>
    <w:rsid w:val="00891550"/>
    <w:rsid w:val="008A6B44"/>
    <w:rsid w:val="008B0D9E"/>
    <w:rsid w:val="008B19CB"/>
    <w:rsid w:val="008C1641"/>
    <w:rsid w:val="008D465D"/>
    <w:rsid w:val="008E7D64"/>
    <w:rsid w:val="008E7D7F"/>
    <w:rsid w:val="008F0BB8"/>
    <w:rsid w:val="00910DAF"/>
    <w:rsid w:val="00925FFE"/>
    <w:rsid w:val="00961562"/>
    <w:rsid w:val="0096378B"/>
    <w:rsid w:val="009A5BCE"/>
    <w:rsid w:val="009A68D0"/>
    <w:rsid w:val="009B0640"/>
    <w:rsid w:val="009B65BF"/>
    <w:rsid w:val="009C71E3"/>
    <w:rsid w:val="009D5BCB"/>
    <w:rsid w:val="00A431E5"/>
    <w:rsid w:val="00A634DE"/>
    <w:rsid w:val="00A66EF8"/>
    <w:rsid w:val="00A92654"/>
    <w:rsid w:val="00AB5C45"/>
    <w:rsid w:val="00AC2096"/>
    <w:rsid w:val="00AC5DE8"/>
    <w:rsid w:val="00AD69AB"/>
    <w:rsid w:val="00B00F85"/>
    <w:rsid w:val="00B10EE4"/>
    <w:rsid w:val="00B17B9B"/>
    <w:rsid w:val="00B23D3E"/>
    <w:rsid w:val="00B32625"/>
    <w:rsid w:val="00B32C78"/>
    <w:rsid w:val="00B42ED7"/>
    <w:rsid w:val="00B733C9"/>
    <w:rsid w:val="00B96D33"/>
    <w:rsid w:val="00BA2B1E"/>
    <w:rsid w:val="00BE6E04"/>
    <w:rsid w:val="00C1531D"/>
    <w:rsid w:val="00C16212"/>
    <w:rsid w:val="00C412B9"/>
    <w:rsid w:val="00C41573"/>
    <w:rsid w:val="00C53B07"/>
    <w:rsid w:val="00C55DAB"/>
    <w:rsid w:val="00C65BA6"/>
    <w:rsid w:val="00C71037"/>
    <w:rsid w:val="00C7312D"/>
    <w:rsid w:val="00C81E73"/>
    <w:rsid w:val="00C95B6F"/>
    <w:rsid w:val="00CA1E86"/>
    <w:rsid w:val="00CA2942"/>
    <w:rsid w:val="00CA6505"/>
    <w:rsid w:val="00CC0D39"/>
    <w:rsid w:val="00CD5782"/>
    <w:rsid w:val="00CE22D4"/>
    <w:rsid w:val="00CF5714"/>
    <w:rsid w:val="00D26C29"/>
    <w:rsid w:val="00D279D0"/>
    <w:rsid w:val="00D508EB"/>
    <w:rsid w:val="00D76409"/>
    <w:rsid w:val="00D92E06"/>
    <w:rsid w:val="00DA37AA"/>
    <w:rsid w:val="00DB3F06"/>
    <w:rsid w:val="00DB6E69"/>
    <w:rsid w:val="00DE1E7C"/>
    <w:rsid w:val="00DF08DD"/>
    <w:rsid w:val="00E372FA"/>
    <w:rsid w:val="00E42722"/>
    <w:rsid w:val="00E5612F"/>
    <w:rsid w:val="00E70395"/>
    <w:rsid w:val="00E70E56"/>
    <w:rsid w:val="00E73D90"/>
    <w:rsid w:val="00E86CE2"/>
    <w:rsid w:val="00E875C6"/>
    <w:rsid w:val="00EB3A02"/>
    <w:rsid w:val="00EB6911"/>
    <w:rsid w:val="00ED296B"/>
    <w:rsid w:val="00ED5E96"/>
    <w:rsid w:val="00ED7AFF"/>
    <w:rsid w:val="00F542FF"/>
    <w:rsid w:val="00F6479A"/>
    <w:rsid w:val="00F87BD7"/>
    <w:rsid w:val="00FD620E"/>
    <w:rsid w:val="00FE0927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4C0F3"/>
  <w15:docId w15:val="{93BA2DB9-4929-4596-A233-561777E0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3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BD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35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35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35C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0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09FC"/>
  </w:style>
  <w:style w:type="paragraph" w:styleId="Stopka">
    <w:name w:val="footer"/>
    <w:basedOn w:val="Normalny"/>
    <w:link w:val="StopkaZnak"/>
    <w:uiPriority w:val="99"/>
    <w:unhideWhenUsed/>
    <w:rsid w:val="00270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09FC"/>
  </w:style>
  <w:style w:type="character" w:styleId="Hipercze">
    <w:name w:val="Hyperlink"/>
    <w:basedOn w:val="Domylnaczcionkaakapitu"/>
    <w:uiPriority w:val="99"/>
    <w:unhideWhenUsed/>
    <w:rsid w:val="007479F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479F5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296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296B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ED296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ED29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ED29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4">
    <w:name w:val="cm4"/>
    <w:basedOn w:val="Normalny"/>
    <w:uiPriority w:val="99"/>
    <w:rsid w:val="00ED296B"/>
    <w:pPr>
      <w:autoSpaceDE w:val="0"/>
      <w:autoSpaceDN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ED296B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680E"/>
    <w:rPr>
      <w:color w:val="605E5C"/>
      <w:shd w:val="clear" w:color="auto" w:fill="E1DFDD"/>
    </w:rPr>
  </w:style>
  <w:style w:type="table" w:styleId="Jasnalistaakcent2">
    <w:name w:val="Light List Accent 2"/>
    <w:basedOn w:val="Standardowy"/>
    <w:uiPriority w:val="61"/>
    <w:rsid w:val="00582981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582981"/>
    <w:pPr>
      <w:spacing w:after="0" w:line="240" w:lineRule="auto"/>
      <w:ind w:left="72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29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2981"/>
    <w:rPr>
      <w:vertAlign w:val="superscript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58298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E1B65-A496-4B89-B761-CB371AA7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1185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sandra.pawlik</dc:creator>
  <cp:lastModifiedBy>Jerzy Święcicki</cp:lastModifiedBy>
  <cp:revision>2</cp:revision>
  <cp:lastPrinted>2022-01-13T12:07:00Z</cp:lastPrinted>
  <dcterms:created xsi:type="dcterms:W3CDTF">2022-07-26T10:44:00Z</dcterms:created>
  <dcterms:modified xsi:type="dcterms:W3CDTF">2022-07-26T10:44:00Z</dcterms:modified>
</cp:coreProperties>
</file>