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DADB" w14:textId="407D7CCF" w:rsidR="00533260" w:rsidRPr="00A80554" w:rsidRDefault="0097682F" w:rsidP="00AC18E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535D0F6" w14:textId="77777777" w:rsidR="002C1D19" w:rsidRDefault="00D54A7B" w:rsidP="00253F5F">
      <w:pPr>
        <w:spacing w:after="0" w:line="360" w:lineRule="auto"/>
        <w:jc w:val="center"/>
        <w:rPr>
          <w:rFonts w:ascii="Arial" w:hAnsi="Arial" w:cs="Arial"/>
          <w:b/>
        </w:rPr>
      </w:pPr>
      <w:r w:rsidRPr="00712BE8">
        <w:rPr>
          <w:rFonts w:ascii="Arial" w:hAnsi="Arial" w:cs="Arial"/>
          <w:b/>
        </w:rPr>
        <w:t xml:space="preserve"> </w:t>
      </w:r>
      <w:r w:rsidR="006B1040" w:rsidRPr="00712BE8">
        <w:rPr>
          <w:rFonts w:ascii="Arial" w:hAnsi="Arial" w:cs="Arial"/>
          <w:b/>
        </w:rPr>
        <w:t>ZAPYTANIE OFERTOWE</w:t>
      </w:r>
    </w:p>
    <w:p w14:paraId="3711C72B" w14:textId="77777777" w:rsidR="00F424E8" w:rsidRPr="00712BE8" w:rsidRDefault="00F424E8" w:rsidP="00253F5F">
      <w:pPr>
        <w:spacing w:after="0" w:line="360" w:lineRule="auto"/>
        <w:jc w:val="center"/>
        <w:rPr>
          <w:rFonts w:ascii="Arial" w:hAnsi="Arial" w:cs="Arial"/>
          <w:b/>
        </w:rPr>
      </w:pPr>
    </w:p>
    <w:p w14:paraId="4C9E3932" w14:textId="0398F8E8" w:rsidR="003A4A5D" w:rsidRPr="00712BE8" w:rsidRDefault="00EC6EFB" w:rsidP="00BD0E1D">
      <w:pPr>
        <w:spacing w:line="360" w:lineRule="auto"/>
        <w:jc w:val="both"/>
        <w:rPr>
          <w:rFonts w:ascii="Arial" w:hAnsi="Arial" w:cs="Arial"/>
        </w:rPr>
      </w:pPr>
      <w:r w:rsidRPr="00712BE8">
        <w:rPr>
          <w:rFonts w:ascii="Arial" w:hAnsi="Arial" w:cs="Arial"/>
          <w:b/>
        </w:rPr>
        <w:t>Zamawiający</w:t>
      </w:r>
      <w:r w:rsidR="006B1040" w:rsidRPr="00712BE8">
        <w:rPr>
          <w:rFonts w:ascii="Arial" w:hAnsi="Arial" w:cs="Arial"/>
          <w:b/>
        </w:rPr>
        <w:t xml:space="preserve"> </w:t>
      </w:r>
      <w:r w:rsidRPr="00712BE8">
        <w:rPr>
          <w:rFonts w:ascii="Arial" w:hAnsi="Arial" w:cs="Arial"/>
          <w:b/>
        </w:rPr>
        <w:t xml:space="preserve">- </w:t>
      </w:r>
      <w:r w:rsidR="00BA3195" w:rsidRPr="00712BE8">
        <w:rPr>
          <w:rFonts w:ascii="Arial" w:hAnsi="Arial" w:cs="Arial"/>
          <w:b/>
        </w:rPr>
        <w:t>Województwo opolskie</w:t>
      </w:r>
      <w:r w:rsidR="006B1040" w:rsidRPr="00712BE8">
        <w:rPr>
          <w:rFonts w:ascii="Arial" w:hAnsi="Arial" w:cs="Arial"/>
          <w:b/>
        </w:rPr>
        <w:t xml:space="preserve"> </w:t>
      </w:r>
      <w:r w:rsidR="00325D99">
        <w:rPr>
          <w:rFonts w:ascii="Arial" w:hAnsi="Arial" w:cs="Arial"/>
          <w:b/>
        </w:rPr>
        <w:t>-</w:t>
      </w:r>
      <w:r w:rsidR="00BA3195" w:rsidRPr="00712BE8">
        <w:rPr>
          <w:rFonts w:ascii="Arial" w:hAnsi="Arial" w:cs="Arial"/>
          <w:b/>
        </w:rPr>
        <w:t xml:space="preserve"> </w:t>
      </w:r>
      <w:r w:rsidRPr="00712BE8">
        <w:rPr>
          <w:rFonts w:ascii="Arial" w:hAnsi="Arial" w:cs="Arial"/>
          <w:b/>
        </w:rPr>
        <w:t>Wojewódzki Urząd P</w:t>
      </w:r>
      <w:r w:rsidR="00490AC6" w:rsidRPr="00712BE8">
        <w:rPr>
          <w:rFonts w:ascii="Arial" w:hAnsi="Arial" w:cs="Arial"/>
          <w:b/>
        </w:rPr>
        <w:t xml:space="preserve">racy w Opolu </w:t>
      </w:r>
      <w:r w:rsidR="00490AC6" w:rsidRPr="00712BE8">
        <w:rPr>
          <w:rFonts w:ascii="Arial" w:hAnsi="Arial" w:cs="Arial"/>
        </w:rPr>
        <w:t>zaprasza do udziału w postępowaniu pn</w:t>
      </w:r>
      <w:r w:rsidR="006B1040" w:rsidRPr="00712BE8">
        <w:rPr>
          <w:rFonts w:ascii="Arial" w:hAnsi="Arial" w:cs="Arial"/>
        </w:rPr>
        <w:t>.</w:t>
      </w:r>
      <w:r w:rsidR="00490AC6" w:rsidRPr="00712BE8">
        <w:rPr>
          <w:rFonts w:ascii="Arial" w:hAnsi="Arial" w:cs="Arial"/>
        </w:rPr>
        <w:t xml:space="preserve">: </w:t>
      </w:r>
      <w:r w:rsidR="00597C0C">
        <w:rPr>
          <w:rFonts w:ascii="Arial" w:hAnsi="Arial" w:cs="Arial"/>
        </w:rPr>
        <w:t>„</w:t>
      </w:r>
      <w:r w:rsidR="00FD7429" w:rsidRPr="00712BE8">
        <w:rPr>
          <w:rFonts w:ascii="Arial" w:hAnsi="Arial" w:cs="Arial"/>
        </w:rPr>
        <w:t xml:space="preserve">Świadczenie usługi </w:t>
      </w:r>
      <w:r w:rsidR="006B1040" w:rsidRPr="00712BE8">
        <w:rPr>
          <w:rFonts w:ascii="Arial" w:hAnsi="Arial" w:cs="Arial"/>
        </w:rPr>
        <w:t>doradztwa zawodowego</w:t>
      </w:r>
      <w:r w:rsidR="00FD7429" w:rsidRPr="00712BE8">
        <w:rPr>
          <w:rFonts w:ascii="Arial" w:hAnsi="Arial" w:cs="Arial"/>
        </w:rPr>
        <w:t xml:space="preserve"> </w:t>
      </w:r>
      <w:r w:rsidR="006B1040" w:rsidRPr="00712BE8">
        <w:rPr>
          <w:rFonts w:ascii="Arial" w:hAnsi="Arial" w:cs="Arial"/>
          <w:lang w:bidi="pl-PL"/>
        </w:rPr>
        <w:t>na potrzeby zdiagnozowania sytuacji zawodowej i określenia predyspozycji, możliwości zawodowych oraz bilansu kompetencji uczestników</w:t>
      </w:r>
      <w:r w:rsidR="001A6295">
        <w:rPr>
          <w:rFonts w:ascii="Arial" w:hAnsi="Arial" w:cs="Arial"/>
          <w:lang w:bidi="pl-PL"/>
        </w:rPr>
        <w:t>” na potrzeby</w:t>
      </w:r>
      <w:r w:rsidR="006B1040" w:rsidRPr="00712BE8">
        <w:rPr>
          <w:rFonts w:ascii="Arial" w:hAnsi="Arial" w:cs="Arial"/>
          <w:lang w:bidi="pl-PL"/>
        </w:rPr>
        <w:t xml:space="preserve"> projektu</w:t>
      </w:r>
      <w:r w:rsidR="00FD7429" w:rsidRPr="00712BE8">
        <w:rPr>
          <w:rFonts w:ascii="Arial" w:hAnsi="Arial" w:cs="Arial"/>
        </w:rPr>
        <w:t xml:space="preserve"> pn. „Reorientacja zawodowa dla zwalnianych pracowników” </w:t>
      </w:r>
      <w:r w:rsidR="00BA3195" w:rsidRPr="00712BE8">
        <w:rPr>
          <w:rFonts w:ascii="Arial" w:hAnsi="Arial" w:cs="Arial"/>
        </w:rPr>
        <w:t>realizowanego przez Województwo Opolskie</w:t>
      </w:r>
      <w:r w:rsidR="00A80554">
        <w:rPr>
          <w:rFonts w:ascii="Arial" w:hAnsi="Arial" w:cs="Arial"/>
        </w:rPr>
        <w:t xml:space="preserve"> </w:t>
      </w:r>
      <w:r w:rsidR="00325D99">
        <w:rPr>
          <w:rFonts w:ascii="Arial" w:hAnsi="Arial" w:cs="Arial"/>
        </w:rPr>
        <w:t>-</w:t>
      </w:r>
      <w:r w:rsidR="00A80554">
        <w:rPr>
          <w:rFonts w:ascii="Arial" w:hAnsi="Arial" w:cs="Arial"/>
        </w:rPr>
        <w:t xml:space="preserve"> </w:t>
      </w:r>
      <w:r w:rsidR="00BA3195" w:rsidRPr="00712BE8">
        <w:rPr>
          <w:rFonts w:ascii="Arial" w:hAnsi="Arial" w:cs="Arial"/>
        </w:rPr>
        <w:t xml:space="preserve">Wojewódzki Urząd Pracy w Opolu </w:t>
      </w:r>
      <w:r w:rsidR="006B1040" w:rsidRPr="00712BE8">
        <w:rPr>
          <w:rFonts w:ascii="Arial" w:hAnsi="Arial" w:cs="Arial"/>
          <w:bCs/>
        </w:rPr>
        <w:t xml:space="preserve">w partnerstwie z Powiatem Strzeleckim </w:t>
      </w:r>
      <w:r w:rsidR="00325D99">
        <w:rPr>
          <w:rFonts w:ascii="Arial" w:hAnsi="Arial" w:cs="Arial"/>
          <w:bCs/>
        </w:rPr>
        <w:t>-</w:t>
      </w:r>
      <w:r w:rsidR="006B1040" w:rsidRPr="00712BE8">
        <w:rPr>
          <w:rFonts w:ascii="Arial" w:hAnsi="Arial" w:cs="Arial"/>
          <w:bCs/>
        </w:rPr>
        <w:t xml:space="preserve"> Powiatowym Urzędem Pracy w Strzelcach Opolskich</w:t>
      </w:r>
      <w:r w:rsidR="006B1040" w:rsidRPr="00712BE8">
        <w:rPr>
          <w:rFonts w:ascii="Arial" w:hAnsi="Arial" w:cs="Arial"/>
        </w:rPr>
        <w:t xml:space="preserve"> </w:t>
      </w:r>
      <w:r w:rsidR="00BA3195" w:rsidRPr="00712BE8">
        <w:rPr>
          <w:rFonts w:ascii="Arial" w:hAnsi="Arial" w:cs="Arial"/>
        </w:rPr>
        <w:t>w ramach Funduszy Europejskich wspierających opolski rynek pracy i edukację, Działanie FEOP.05.05 Adaptacyjność pracodawców i pracowników oraz elastyczne formy zatrudnienia Funduszy Europejskich dla Opolskiego na lata 2021–2027 współfinansowanych ze środków Europejskiego Funduszu Społecznego Plus.</w:t>
      </w:r>
      <w:r w:rsidR="003A4A5D" w:rsidRPr="00712BE8">
        <w:rPr>
          <w:rFonts w:ascii="Arial" w:hAnsi="Arial" w:cs="Arial"/>
        </w:rPr>
        <w:t xml:space="preserve"> </w:t>
      </w:r>
    </w:p>
    <w:p w14:paraId="6D05061B" w14:textId="77777777" w:rsidR="00752880" w:rsidRPr="00712BE8" w:rsidRDefault="0075288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lang w:eastAsia="zh-CN"/>
        </w:rPr>
      </w:pPr>
    </w:p>
    <w:p w14:paraId="74C83CEE" w14:textId="2DEBBB4A" w:rsidR="00752880" w:rsidRPr="00712BE8" w:rsidRDefault="00752880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712BE8">
        <w:rPr>
          <w:rFonts w:ascii="Arial" w:eastAsia="Times New Roman" w:hAnsi="Arial" w:cs="Arial"/>
          <w:lang w:eastAsia="pl-PL"/>
        </w:rPr>
        <w:t>Wybór Wykonawcy będzie odbywał bez stosowania przepisów ustawy z dnia 11 września 201</w:t>
      </w:r>
      <w:r w:rsidR="00E367E2">
        <w:rPr>
          <w:rFonts w:ascii="Arial" w:eastAsia="Times New Roman" w:hAnsi="Arial" w:cs="Arial"/>
          <w:lang w:eastAsia="pl-PL"/>
        </w:rPr>
        <w:t xml:space="preserve">9 r. Prawo zamówień publicznych </w:t>
      </w:r>
      <w:r w:rsidR="00E367E2" w:rsidRPr="00E367E2">
        <w:rPr>
          <w:rFonts w:ascii="Arial" w:eastAsia="Times New Roman" w:hAnsi="Arial" w:cs="Arial"/>
          <w:lang w:eastAsia="pl-PL"/>
        </w:rPr>
        <w:t>stosownie do art. 2 ust. 1 pkt 1 tej ustawy</w:t>
      </w:r>
      <w:r w:rsidR="00E367E2">
        <w:rPr>
          <w:rFonts w:ascii="Arial" w:eastAsia="Times New Roman" w:hAnsi="Arial" w:cs="Arial"/>
          <w:lang w:eastAsia="pl-PL"/>
        </w:rPr>
        <w:t>.</w:t>
      </w:r>
    </w:p>
    <w:p w14:paraId="40D671DE" w14:textId="77777777" w:rsidR="00752880" w:rsidRPr="00712BE8" w:rsidRDefault="00752880">
      <w:pPr>
        <w:spacing w:line="360" w:lineRule="auto"/>
        <w:jc w:val="both"/>
        <w:rPr>
          <w:rFonts w:ascii="Arial" w:hAnsi="Arial" w:cs="Arial"/>
        </w:rPr>
      </w:pPr>
      <w:r w:rsidRPr="00712BE8">
        <w:rPr>
          <w:rFonts w:ascii="Arial" w:hAnsi="Arial" w:cs="Arial"/>
          <w:b/>
        </w:rPr>
        <w:t>ZAMAWIAJĄCY</w:t>
      </w:r>
    </w:p>
    <w:p w14:paraId="7DDB31C7" w14:textId="77777777" w:rsidR="00752880" w:rsidRPr="00712BE8" w:rsidRDefault="00752880">
      <w:pPr>
        <w:spacing w:line="360" w:lineRule="auto"/>
        <w:jc w:val="both"/>
        <w:rPr>
          <w:rFonts w:ascii="Arial" w:hAnsi="Arial" w:cs="Arial"/>
        </w:rPr>
      </w:pPr>
      <w:r w:rsidRPr="00712BE8">
        <w:rPr>
          <w:rFonts w:ascii="Arial" w:hAnsi="Arial" w:cs="Arial"/>
        </w:rPr>
        <w:t xml:space="preserve">Zamawiającym w niniejszym postępowaniu jest Wojewódzki Urząd Pracy w Opolu, jednak </w:t>
      </w:r>
      <w:r w:rsidRPr="00712BE8">
        <w:rPr>
          <w:rFonts w:ascii="Arial" w:hAnsi="Arial" w:cs="Arial"/>
        </w:rPr>
        <w:br/>
        <w:t>z uwagi na skonsolidowane rozliczenia z tytułu podatków od towarów i usług VAT stroną umowy będzie Województwo Opolskie, a świadczenia nią objęte będą realizowane na rzecz Wojewódzkiego Urzędu Pracy w Opolu jako wojewódzkiej samorządowej jednostki organizacyjnej.</w:t>
      </w:r>
    </w:p>
    <w:p w14:paraId="5D11A138" w14:textId="77777777" w:rsidR="00752880" w:rsidRPr="00712BE8" w:rsidRDefault="00752880">
      <w:pPr>
        <w:spacing w:line="360" w:lineRule="auto"/>
        <w:jc w:val="both"/>
        <w:rPr>
          <w:rFonts w:ascii="Arial" w:hAnsi="Arial" w:cs="Arial"/>
        </w:rPr>
      </w:pPr>
      <w:r w:rsidRPr="00712BE8">
        <w:rPr>
          <w:rFonts w:ascii="Arial" w:hAnsi="Arial" w:cs="Arial"/>
        </w:rPr>
        <w:t>Dane Zamawiającego:</w:t>
      </w:r>
    </w:p>
    <w:p w14:paraId="0862B9FD" w14:textId="77777777" w:rsidR="00752880" w:rsidRPr="00712BE8" w:rsidRDefault="00752880" w:rsidP="00712BE8">
      <w:pPr>
        <w:spacing w:after="0" w:line="360" w:lineRule="auto"/>
        <w:jc w:val="both"/>
        <w:rPr>
          <w:rFonts w:ascii="Arial" w:hAnsi="Arial" w:cs="Arial"/>
        </w:rPr>
      </w:pPr>
      <w:r w:rsidRPr="00712BE8">
        <w:rPr>
          <w:rFonts w:ascii="Arial" w:hAnsi="Arial" w:cs="Arial"/>
        </w:rPr>
        <w:t xml:space="preserve">Wojewódzki Urząd Pracy w Opolu </w:t>
      </w:r>
    </w:p>
    <w:p w14:paraId="4E85CDD1" w14:textId="77777777" w:rsidR="00752880" w:rsidRPr="00712BE8" w:rsidRDefault="00752880" w:rsidP="00712BE8">
      <w:pPr>
        <w:spacing w:after="0" w:line="360" w:lineRule="auto"/>
        <w:jc w:val="both"/>
        <w:rPr>
          <w:rFonts w:ascii="Arial" w:hAnsi="Arial" w:cs="Arial"/>
        </w:rPr>
      </w:pPr>
      <w:r w:rsidRPr="00712BE8">
        <w:rPr>
          <w:rFonts w:ascii="Arial" w:hAnsi="Arial" w:cs="Arial"/>
        </w:rPr>
        <w:t xml:space="preserve">ul. Głogowska 25 c </w:t>
      </w:r>
    </w:p>
    <w:p w14:paraId="7E359986" w14:textId="77777777" w:rsidR="00752880" w:rsidRDefault="00752880" w:rsidP="00967880">
      <w:pPr>
        <w:spacing w:after="0" w:line="360" w:lineRule="auto"/>
        <w:rPr>
          <w:rFonts w:ascii="Arial" w:hAnsi="Arial" w:cs="Arial"/>
        </w:rPr>
      </w:pPr>
      <w:r w:rsidRPr="00712BE8">
        <w:rPr>
          <w:rFonts w:ascii="Arial" w:hAnsi="Arial" w:cs="Arial"/>
        </w:rPr>
        <w:t>45-315</w:t>
      </w:r>
      <w:r w:rsidR="00967880">
        <w:rPr>
          <w:rFonts w:ascii="Arial" w:hAnsi="Arial" w:cs="Arial"/>
        </w:rPr>
        <w:t xml:space="preserve"> </w:t>
      </w:r>
      <w:r w:rsidRPr="00712BE8">
        <w:rPr>
          <w:rFonts w:ascii="Arial" w:hAnsi="Arial" w:cs="Arial"/>
        </w:rPr>
        <w:t>Opole</w:t>
      </w:r>
      <w:r w:rsidRPr="00712BE8">
        <w:rPr>
          <w:rFonts w:ascii="Arial" w:hAnsi="Arial" w:cs="Arial"/>
        </w:rPr>
        <w:br/>
        <w:t>telefon: (77) 44 16 701, fax: (77) 44 16</w:t>
      </w:r>
      <w:r w:rsidR="00BE3DE9">
        <w:rPr>
          <w:rFonts w:ascii="Arial" w:hAnsi="Arial" w:cs="Arial"/>
        </w:rPr>
        <w:t> </w:t>
      </w:r>
      <w:r w:rsidRPr="00712BE8">
        <w:rPr>
          <w:rFonts w:ascii="Arial" w:hAnsi="Arial" w:cs="Arial"/>
        </w:rPr>
        <w:t>702</w:t>
      </w:r>
    </w:p>
    <w:p w14:paraId="694F9846" w14:textId="77777777" w:rsidR="00BE3DE9" w:rsidRDefault="00BE3DE9" w:rsidP="00712BE8">
      <w:pPr>
        <w:spacing w:after="0" w:line="360" w:lineRule="auto"/>
        <w:jc w:val="both"/>
        <w:rPr>
          <w:rFonts w:ascii="Arial" w:hAnsi="Arial" w:cs="Arial"/>
        </w:rPr>
      </w:pPr>
    </w:p>
    <w:p w14:paraId="2D91932B" w14:textId="77777777" w:rsidR="00BE3DE9" w:rsidRPr="008937E6" w:rsidRDefault="00BE3DE9" w:rsidP="00712BE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937E6">
        <w:rPr>
          <w:rFonts w:ascii="Arial" w:hAnsi="Arial" w:cs="Arial"/>
          <w:b/>
          <w:bCs/>
        </w:rPr>
        <w:t>UCZESTNIK PROJEKTU</w:t>
      </w:r>
    </w:p>
    <w:p w14:paraId="44C79503" w14:textId="51EC4636" w:rsidR="00BE3DE9" w:rsidRPr="00C9314B" w:rsidRDefault="00BE3DE9" w:rsidP="00712BE8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Uczestnikiem projektu jest </w:t>
      </w:r>
      <w:r w:rsidRPr="00BE3DE9">
        <w:rPr>
          <w:rFonts w:ascii="Arial" w:hAnsi="Arial" w:cs="Arial"/>
        </w:rPr>
        <w:t>osob</w:t>
      </w:r>
      <w:r>
        <w:rPr>
          <w:rFonts w:ascii="Arial" w:hAnsi="Arial" w:cs="Arial"/>
        </w:rPr>
        <w:t>a</w:t>
      </w:r>
      <w:r w:rsidRPr="00BE3DE9">
        <w:rPr>
          <w:rFonts w:ascii="Arial" w:hAnsi="Arial" w:cs="Arial"/>
        </w:rPr>
        <w:t xml:space="preserve"> zwolnion</w:t>
      </w:r>
      <w:r>
        <w:rPr>
          <w:rFonts w:ascii="Arial" w:hAnsi="Arial" w:cs="Arial"/>
        </w:rPr>
        <w:t>a</w:t>
      </w:r>
      <w:r w:rsidRPr="00BE3DE9">
        <w:rPr>
          <w:rFonts w:ascii="Arial" w:hAnsi="Arial" w:cs="Arial"/>
        </w:rPr>
        <w:t>, przewidzian</w:t>
      </w:r>
      <w:r>
        <w:rPr>
          <w:rFonts w:ascii="Arial" w:hAnsi="Arial" w:cs="Arial"/>
        </w:rPr>
        <w:t>a</w:t>
      </w:r>
      <w:r w:rsidRPr="00BE3DE9">
        <w:rPr>
          <w:rFonts w:ascii="Arial" w:hAnsi="Arial" w:cs="Arial"/>
        </w:rPr>
        <w:t xml:space="preserve"> do zwolnienia, zagrożon</w:t>
      </w:r>
      <w:r>
        <w:rPr>
          <w:rFonts w:ascii="Arial" w:hAnsi="Arial" w:cs="Arial"/>
        </w:rPr>
        <w:t xml:space="preserve">a </w:t>
      </w:r>
      <w:r w:rsidRPr="00BE3DE9">
        <w:rPr>
          <w:rFonts w:ascii="Arial" w:hAnsi="Arial" w:cs="Arial"/>
        </w:rPr>
        <w:t>zwolnieniem z przyczyn zakładu pracy lub odchodząc</w:t>
      </w:r>
      <w:r>
        <w:rPr>
          <w:rFonts w:ascii="Arial" w:hAnsi="Arial" w:cs="Arial"/>
        </w:rPr>
        <w:t>a</w:t>
      </w:r>
      <w:r w:rsidRPr="00BE3DE9">
        <w:rPr>
          <w:rFonts w:ascii="Arial" w:hAnsi="Arial" w:cs="Arial"/>
        </w:rPr>
        <w:t xml:space="preserve"> z rolnictwa, </w:t>
      </w:r>
      <w:r w:rsidR="00412BE2">
        <w:rPr>
          <w:rFonts w:ascii="Arial" w:hAnsi="Arial" w:cs="Arial"/>
        </w:rPr>
        <w:t xml:space="preserve">która złożyła Formularz rekrutacyjny, została </w:t>
      </w:r>
      <w:r w:rsidRPr="00BE3DE9">
        <w:rPr>
          <w:rFonts w:ascii="Arial" w:hAnsi="Arial" w:cs="Arial"/>
        </w:rPr>
        <w:t>zakwalifikowan</w:t>
      </w:r>
      <w:r>
        <w:rPr>
          <w:rFonts w:ascii="Arial" w:hAnsi="Arial" w:cs="Arial"/>
        </w:rPr>
        <w:t>a</w:t>
      </w:r>
      <w:r w:rsidRPr="00BE3DE9">
        <w:rPr>
          <w:rFonts w:ascii="Arial" w:hAnsi="Arial" w:cs="Arial"/>
        </w:rPr>
        <w:t xml:space="preserve"> do udziału w projekcie i </w:t>
      </w:r>
      <w:r w:rsidR="00412BE2" w:rsidRPr="00BE3DE9">
        <w:rPr>
          <w:rFonts w:ascii="Arial" w:hAnsi="Arial" w:cs="Arial"/>
        </w:rPr>
        <w:t>przyst</w:t>
      </w:r>
      <w:r w:rsidR="00412BE2">
        <w:rPr>
          <w:rFonts w:ascii="Arial" w:hAnsi="Arial" w:cs="Arial"/>
        </w:rPr>
        <w:t>ą</w:t>
      </w:r>
      <w:r w:rsidR="00B22707">
        <w:rPr>
          <w:rFonts w:ascii="Arial" w:hAnsi="Arial" w:cs="Arial"/>
        </w:rPr>
        <w:t>p</w:t>
      </w:r>
      <w:r w:rsidR="00412BE2">
        <w:rPr>
          <w:rFonts w:ascii="Arial" w:hAnsi="Arial" w:cs="Arial"/>
        </w:rPr>
        <w:t>iła</w:t>
      </w:r>
      <w:r w:rsidR="00412BE2" w:rsidRPr="00BE3DE9">
        <w:rPr>
          <w:rFonts w:ascii="Arial" w:hAnsi="Arial" w:cs="Arial"/>
        </w:rPr>
        <w:t xml:space="preserve"> </w:t>
      </w:r>
      <w:r w:rsidRPr="00BE3DE9">
        <w:rPr>
          <w:rFonts w:ascii="Arial" w:hAnsi="Arial" w:cs="Arial"/>
        </w:rPr>
        <w:t>do uczestnictwa w doradztwie zawodowym</w:t>
      </w:r>
      <w:r>
        <w:rPr>
          <w:rFonts w:ascii="Arial" w:hAnsi="Arial" w:cs="Arial"/>
        </w:rPr>
        <w:t>.</w:t>
      </w:r>
      <w:r w:rsidR="00967880">
        <w:rPr>
          <w:rFonts w:ascii="Arial" w:hAnsi="Arial" w:cs="Arial"/>
        </w:rPr>
        <w:t xml:space="preserve"> </w:t>
      </w:r>
    </w:p>
    <w:p w14:paraId="37AC7D5D" w14:textId="77777777" w:rsidR="00AC18ED" w:rsidRPr="00712BE8" w:rsidRDefault="00AC18ED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6F523A7D" w14:textId="77777777" w:rsidR="00FD7429" w:rsidRPr="00542572" w:rsidRDefault="004E1008" w:rsidP="00542572">
      <w:pPr>
        <w:widowControl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 </w:t>
      </w:r>
      <w:r w:rsidR="00BA3195" w:rsidRPr="00542572">
        <w:rPr>
          <w:rFonts w:ascii="Arial" w:hAnsi="Arial" w:cs="Arial"/>
          <w:b/>
        </w:rPr>
        <w:t>Opis p</w:t>
      </w:r>
      <w:r w:rsidR="002803E1" w:rsidRPr="00542572">
        <w:rPr>
          <w:rFonts w:ascii="Arial" w:hAnsi="Arial" w:cs="Arial"/>
          <w:b/>
        </w:rPr>
        <w:t>rzedmiot</w:t>
      </w:r>
      <w:r w:rsidR="00BA3195" w:rsidRPr="00542572">
        <w:rPr>
          <w:rFonts w:ascii="Arial" w:hAnsi="Arial" w:cs="Arial"/>
          <w:b/>
        </w:rPr>
        <w:t>u</w:t>
      </w:r>
      <w:r w:rsidR="002803E1" w:rsidRPr="00542572">
        <w:rPr>
          <w:rFonts w:ascii="Arial" w:hAnsi="Arial" w:cs="Arial"/>
          <w:b/>
        </w:rPr>
        <w:t xml:space="preserve"> zamówienia</w:t>
      </w:r>
      <w:r w:rsidR="00752880" w:rsidRPr="00542572">
        <w:rPr>
          <w:rFonts w:ascii="Arial" w:hAnsi="Arial" w:cs="Arial"/>
          <w:b/>
        </w:rPr>
        <w:t xml:space="preserve"> -  kod CPV 85312320-8</w:t>
      </w:r>
    </w:p>
    <w:p w14:paraId="409AC838" w14:textId="1E797BA4" w:rsidR="00320972" w:rsidRPr="00712BE8" w:rsidRDefault="00FD7429" w:rsidP="0080369A">
      <w:pPr>
        <w:widowControl w:val="0"/>
        <w:numPr>
          <w:ilvl w:val="0"/>
          <w:numId w:val="34"/>
        </w:numPr>
        <w:autoSpaceDE w:val="0"/>
        <w:autoSpaceDN w:val="0"/>
        <w:spacing w:after="0" w:line="360" w:lineRule="auto"/>
        <w:ind w:left="567" w:right="112" w:hanging="425"/>
        <w:jc w:val="both"/>
        <w:rPr>
          <w:rFonts w:ascii="Arial" w:hAnsi="Arial" w:cs="Arial"/>
          <w:spacing w:val="1"/>
        </w:rPr>
      </w:pPr>
      <w:r w:rsidRPr="00712BE8">
        <w:rPr>
          <w:rFonts w:ascii="Arial" w:hAnsi="Arial" w:cs="Arial"/>
        </w:rPr>
        <w:t xml:space="preserve">Przedmiotem zamówienia jest świadczenie usług </w:t>
      </w:r>
      <w:r w:rsidR="003B0FE7" w:rsidRPr="00712BE8">
        <w:rPr>
          <w:rFonts w:ascii="Arial" w:hAnsi="Arial" w:cs="Arial"/>
        </w:rPr>
        <w:t>doradztwa zawodowego</w:t>
      </w:r>
      <w:r w:rsidRPr="00712BE8">
        <w:rPr>
          <w:rFonts w:ascii="Arial" w:hAnsi="Arial" w:cs="Arial"/>
        </w:rPr>
        <w:t xml:space="preserve"> </w:t>
      </w:r>
      <w:r w:rsidR="006B1040" w:rsidRPr="00712BE8">
        <w:rPr>
          <w:rFonts w:ascii="Arial" w:hAnsi="Arial" w:cs="Arial"/>
          <w:lang w:bidi="pl-PL"/>
        </w:rPr>
        <w:t>na potrzeby zdiagnozowania sytuacji zawodowej i określenia predyspozycji, możliwości zawodowych oraz bilansu kompetencji uczestników projektu</w:t>
      </w:r>
      <w:r w:rsidRPr="00712BE8">
        <w:rPr>
          <w:rFonts w:ascii="Arial" w:hAnsi="Arial" w:cs="Arial"/>
        </w:rPr>
        <w:t xml:space="preserve"> pn. „Reorientacja zawodowa dla zwalnianych pracowników”</w:t>
      </w:r>
      <w:r w:rsidRPr="00712BE8">
        <w:rPr>
          <w:rFonts w:ascii="Arial" w:hAnsi="Arial" w:cs="Arial"/>
          <w:bCs/>
        </w:rPr>
        <w:t xml:space="preserve"> organizowanego przez Województwo Opolskie </w:t>
      </w:r>
      <w:r w:rsidR="00CF740B">
        <w:rPr>
          <w:rFonts w:ascii="Arial" w:hAnsi="Arial" w:cs="Arial"/>
          <w:bCs/>
        </w:rPr>
        <w:t>-</w:t>
      </w:r>
      <w:r w:rsidRPr="00712BE8">
        <w:rPr>
          <w:rFonts w:ascii="Arial" w:hAnsi="Arial" w:cs="Arial"/>
          <w:bCs/>
        </w:rPr>
        <w:t xml:space="preserve"> Wojewódzki Urząd Pracy w Opolu w partnerstwie z Powiatem Strzeleckim </w:t>
      </w:r>
      <w:r w:rsidR="008C0C47">
        <w:rPr>
          <w:rFonts w:ascii="Arial" w:hAnsi="Arial" w:cs="Arial"/>
          <w:bCs/>
        </w:rPr>
        <w:t>-</w:t>
      </w:r>
      <w:r w:rsidRPr="00712BE8">
        <w:rPr>
          <w:rFonts w:ascii="Arial" w:hAnsi="Arial" w:cs="Arial"/>
          <w:bCs/>
        </w:rPr>
        <w:t xml:space="preserve"> Powiatowym Urzędem Pracy w Strzelcach Opolskich.</w:t>
      </w:r>
      <w:r w:rsidR="00320972" w:rsidRPr="00712BE8">
        <w:rPr>
          <w:rFonts w:ascii="Arial" w:hAnsi="Arial" w:cs="Arial"/>
          <w:spacing w:val="1"/>
        </w:rPr>
        <w:t xml:space="preserve"> </w:t>
      </w:r>
    </w:p>
    <w:p w14:paraId="0CFFDB19" w14:textId="7B63EABE" w:rsidR="00B6091E" w:rsidRPr="00C75D10" w:rsidRDefault="004D088E" w:rsidP="0080369A">
      <w:pPr>
        <w:widowControl w:val="0"/>
        <w:numPr>
          <w:ilvl w:val="0"/>
          <w:numId w:val="34"/>
        </w:numPr>
        <w:autoSpaceDE w:val="0"/>
        <w:autoSpaceDN w:val="0"/>
        <w:spacing w:after="0" w:line="360" w:lineRule="auto"/>
        <w:ind w:left="567" w:right="11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 xml:space="preserve">Zamówienie podstawowe obejmuje </w:t>
      </w:r>
      <w:r w:rsidR="00320972" w:rsidRPr="00712BE8">
        <w:rPr>
          <w:rFonts w:ascii="Arial" w:hAnsi="Arial" w:cs="Arial"/>
          <w:spacing w:val="1"/>
        </w:rPr>
        <w:t xml:space="preserve"> doradztwo zawodowe udzielane dla </w:t>
      </w:r>
      <w:r w:rsidR="00CF4C39">
        <w:rPr>
          <w:rFonts w:ascii="Arial" w:hAnsi="Arial" w:cs="Arial"/>
          <w:b/>
          <w:spacing w:val="1"/>
        </w:rPr>
        <w:t>5</w:t>
      </w:r>
      <w:r w:rsidR="009377A2" w:rsidRPr="00712BE8">
        <w:rPr>
          <w:rFonts w:ascii="Arial" w:hAnsi="Arial" w:cs="Arial"/>
          <w:b/>
          <w:spacing w:val="1"/>
        </w:rPr>
        <w:t xml:space="preserve"> </w:t>
      </w:r>
      <w:r w:rsidR="00320972" w:rsidRPr="00712BE8">
        <w:rPr>
          <w:rFonts w:ascii="Arial" w:hAnsi="Arial" w:cs="Arial"/>
          <w:b/>
          <w:spacing w:val="1"/>
        </w:rPr>
        <w:t>osób</w:t>
      </w:r>
      <w:r w:rsidR="00320972" w:rsidRPr="00712BE8">
        <w:rPr>
          <w:rFonts w:ascii="Arial" w:hAnsi="Arial" w:cs="Arial"/>
          <w:spacing w:val="1"/>
        </w:rPr>
        <w:t>, będących</w:t>
      </w:r>
      <w:r w:rsidR="00320972" w:rsidRPr="00712BE8">
        <w:rPr>
          <w:rFonts w:ascii="Arial" w:hAnsi="Arial" w:cs="Arial"/>
          <w:spacing w:val="1"/>
          <w:lang w:bidi="pl-PL"/>
        </w:rPr>
        <w:t xml:space="preserve"> mieszkańcami woj. opolskiego, w tym niezarejestrowanymi w powiatowych urzędach pracy lub zarejestrowanymi jako bezrobotni w urzędach pracy we wszystkich powiatach poza strzeleckim.</w:t>
      </w:r>
      <w:r w:rsidR="00320972" w:rsidRPr="00712BE8">
        <w:rPr>
          <w:rFonts w:ascii="Arial" w:hAnsi="Arial" w:cs="Arial"/>
          <w:spacing w:val="1"/>
        </w:rPr>
        <w:t xml:space="preserve"> </w:t>
      </w:r>
    </w:p>
    <w:p w14:paraId="2D2CD3D3" w14:textId="5D494C50" w:rsidR="0048109C" w:rsidRDefault="0048109C" w:rsidP="0048109C">
      <w:pPr>
        <w:pStyle w:val="Tekstpodstawowywcity"/>
        <w:numPr>
          <w:ilvl w:val="0"/>
          <w:numId w:val="34"/>
        </w:numPr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866F81">
        <w:rPr>
          <w:rFonts w:ascii="Arial" w:hAnsi="Arial" w:cs="Arial"/>
          <w:color w:val="000000"/>
        </w:rPr>
        <w:t>Zamawiając</w:t>
      </w:r>
      <w:r>
        <w:rPr>
          <w:rFonts w:ascii="Arial" w:hAnsi="Arial" w:cs="Arial"/>
          <w:color w:val="000000"/>
        </w:rPr>
        <w:t>emu</w:t>
      </w:r>
      <w:r w:rsidRPr="00866F81">
        <w:rPr>
          <w:rFonts w:ascii="Arial" w:hAnsi="Arial" w:cs="Arial"/>
          <w:color w:val="000000"/>
        </w:rPr>
        <w:t xml:space="preserve"> prz</w:t>
      </w:r>
      <w:r>
        <w:rPr>
          <w:rFonts w:ascii="Arial" w:hAnsi="Arial" w:cs="Arial"/>
          <w:color w:val="000000"/>
        </w:rPr>
        <w:t>ysługuje</w:t>
      </w:r>
      <w:r w:rsidRPr="00866F81">
        <w:rPr>
          <w:rFonts w:ascii="Arial" w:hAnsi="Arial" w:cs="Arial"/>
          <w:color w:val="000000"/>
        </w:rPr>
        <w:t xml:space="preserve"> możliwość skorzystania z prawa opcji</w:t>
      </w:r>
      <w:r>
        <w:rPr>
          <w:rFonts w:ascii="Arial" w:hAnsi="Arial" w:cs="Arial"/>
          <w:color w:val="000000"/>
        </w:rPr>
        <w:t>:</w:t>
      </w:r>
    </w:p>
    <w:p w14:paraId="2BC702F2" w14:textId="472D6ADA" w:rsidR="0048109C" w:rsidRPr="00866F81" w:rsidRDefault="0048109C" w:rsidP="00C75D10">
      <w:pPr>
        <w:pStyle w:val="Tekstpodstawowywcity"/>
        <w:suppressAutoHyphens/>
        <w:spacing w:after="0" w:line="360" w:lineRule="auto"/>
        <w:ind w:left="50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1) </w:t>
      </w:r>
      <w:bookmarkStart w:id="0" w:name="_Hlk195696140"/>
      <w:r w:rsidRPr="00C75D10">
        <w:rPr>
          <w:rFonts w:ascii="Arial" w:hAnsi="Arial" w:cs="Arial"/>
          <w:b/>
          <w:bCs/>
          <w:color w:val="000000"/>
        </w:rPr>
        <w:t>co do ilości osób</w:t>
      </w:r>
      <w:r>
        <w:rPr>
          <w:rFonts w:ascii="Arial" w:hAnsi="Arial" w:cs="Arial"/>
          <w:color w:val="000000"/>
        </w:rPr>
        <w:t>, którym ma być udzielone doradztwo zawodowe,</w:t>
      </w:r>
      <w:r w:rsidRPr="00866F81">
        <w:rPr>
          <w:rFonts w:ascii="Arial" w:hAnsi="Arial" w:cs="Arial"/>
          <w:color w:val="000000"/>
        </w:rPr>
        <w:t xml:space="preserve"> i w związku z tym dopuszcza możliwość zwiększenia wskazanej w </w:t>
      </w:r>
      <w:r>
        <w:rPr>
          <w:rFonts w:ascii="Arial" w:hAnsi="Arial" w:cs="Arial"/>
          <w:color w:val="000000"/>
        </w:rPr>
        <w:t>pkt I.2 Zapytania ofertowego</w:t>
      </w:r>
      <w:r w:rsidRPr="00866F81">
        <w:rPr>
          <w:rFonts w:ascii="Arial" w:hAnsi="Arial" w:cs="Arial"/>
          <w:color w:val="000000"/>
        </w:rPr>
        <w:t xml:space="preserve">  liczby  osób z 5 do 15. </w:t>
      </w:r>
      <w:r>
        <w:rPr>
          <w:rFonts w:ascii="Arial" w:hAnsi="Arial" w:cs="Arial"/>
        </w:rPr>
        <w:t xml:space="preserve"> </w:t>
      </w:r>
      <w:r w:rsidRPr="00866F81">
        <w:rPr>
          <w:rFonts w:ascii="Arial" w:hAnsi="Arial" w:cs="Arial"/>
        </w:rPr>
        <w:t>Prawo opcji</w:t>
      </w:r>
      <w:r>
        <w:rPr>
          <w:rFonts w:ascii="Arial" w:hAnsi="Arial" w:cs="Arial"/>
        </w:rPr>
        <w:t>, co do ilości osób,</w:t>
      </w:r>
      <w:r w:rsidRPr="00866F81">
        <w:rPr>
          <w:rFonts w:ascii="Arial" w:hAnsi="Arial" w:cs="Arial"/>
        </w:rPr>
        <w:t xml:space="preserve"> może zostać zastosowane przez Zamawiającego w wypadku, gdy otrzyma więcej niż 5 zgłoszeń od uczestników zainteresowanych skorzystaniem z usługi</w:t>
      </w:r>
      <w:r w:rsidR="00B514E4" w:rsidRPr="00B514E4">
        <w:t xml:space="preserve"> </w:t>
      </w:r>
      <w:r w:rsidR="00B514E4" w:rsidRPr="00B514E4">
        <w:rPr>
          <w:rFonts w:ascii="Arial" w:hAnsi="Arial" w:cs="Arial"/>
        </w:rPr>
        <w:t>oraz pod warunkiem, że Zamawiający będzie dysponował środkami finansowymi na realizację usługi w ramach prawa opcji</w:t>
      </w:r>
      <w:r w:rsidRPr="00866F81">
        <w:rPr>
          <w:rFonts w:ascii="Arial" w:hAnsi="Arial" w:cs="Arial"/>
        </w:rPr>
        <w:t>. O skorzystaniu z prawa opcji</w:t>
      </w:r>
      <w:r>
        <w:rPr>
          <w:rFonts w:ascii="Arial" w:hAnsi="Arial" w:cs="Arial"/>
        </w:rPr>
        <w:t xml:space="preserve"> co do ilości osób </w:t>
      </w:r>
      <w:r w:rsidRPr="00866F81">
        <w:rPr>
          <w:rFonts w:ascii="Arial" w:hAnsi="Arial" w:cs="Arial"/>
        </w:rPr>
        <w:t>Zamawiający poinformuje Wykonawcę pismem opatrzonym kwalifikowanym podpisem elektronicznym przesłanym na adres e-mail Wykonawcy wskazany w umowie, w terminie do 3 dni roboczych od dnia powzięcia wiadomości o konieczności skorzystania z prawa opcji, tj. od dnia otrzymania więcej niż 5 zgłoszeń do skorzystania z usługi.</w:t>
      </w:r>
      <w:r>
        <w:rPr>
          <w:rFonts w:ascii="Arial" w:hAnsi="Arial" w:cs="Arial"/>
        </w:rPr>
        <w:t xml:space="preserve"> </w:t>
      </w:r>
      <w:r w:rsidRPr="00866F81">
        <w:rPr>
          <w:rFonts w:ascii="Arial" w:hAnsi="Arial" w:cs="Arial"/>
        </w:rPr>
        <w:t>Zamawiającemu przysługuje możliwość skorzystania z prawa opcj</w:t>
      </w:r>
      <w:r>
        <w:rPr>
          <w:rFonts w:ascii="Arial" w:hAnsi="Arial" w:cs="Arial"/>
        </w:rPr>
        <w:t>i co do ilości osób</w:t>
      </w:r>
      <w:r w:rsidRPr="00866F81">
        <w:rPr>
          <w:rFonts w:ascii="Arial" w:hAnsi="Arial" w:cs="Arial"/>
        </w:rPr>
        <w:t xml:space="preserve"> wielokrotnie, przy czym przekazanie informacji o skorzystaniu z prawa opcji nie może nastąpić później niż 1 miesiąc przed zakończeniem terminu realizacji przedmiotu zamówienia, o którym mowa w </w:t>
      </w:r>
      <w:r>
        <w:rPr>
          <w:rFonts w:ascii="Arial" w:hAnsi="Arial" w:cs="Arial"/>
          <w:color w:val="000000"/>
        </w:rPr>
        <w:t>pkt III</w:t>
      </w:r>
      <w:r>
        <w:rPr>
          <w:rFonts w:ascii="Arial" w:hAnsi="Arial" w:cs="Arial"/>
        </w:rPr>
        <w:t xml:space="preserve"> Zapytania ofertowego</w:t>
      </w:r>
      <w:bookmarkEnd w:id="0"/>
      <w:r>
        <w:rPr>
          <w:rFonts w:ascii="Arial" w:hAnsi="Arial" w:cs="Arial"/>
        </w:rPr>
        <w:t>,</w:t>
      </w:r>
    </w:p>
    <w:p w14:paraId="6BA3E949" w14:textId="2FCEF122" w:rsidR="0048109C" w:rsidRPr="00866F81" w:rsidRDefault="0048109C" w:rsidP="00C75D10">
      <w:pPr>
        <w:pStyle w:val="Tekstpodstawowywcity"/>
        <w:suppressAutoHyphens/>
        <w:spacing w:after="0" w:line="360" w:lineRule="auto"/>
        <w:ind w:left="5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</w:t>
      </w:r>
      <w:r w:rsidRPr="00C75D10">
        <w:rPr>
          <w:rFonts w:ascii="Arial" w:hAnsi="Arial" w:cs="Arial"/>
          <w:b/>
          <w:bCs/>
          <w:color w:val="000000"/>
        </w:rPr>
        <w:t xml:space="preserve">na </w:t>
      </w:r>
      <w:bookmarkStart w:id="1" w:name="_Hlk195696170"/>
      <w:r w:rsidRPr="00C75D10">
        <w:rPr>
          <w:rFonts w:ascii="Arial" w:hAnsi="Arial" w:cs="Arial"/>
          <w:b/>
          <w:bCs/>
          <w:color w:val="000000"/>
        </w:rPr>
        <w:t>termin</w:t>
      </w:r>
      <w:r>
        <w:rPr>
          <w:rFonts w:ascii="Arial" w:hAnsi="Arial" w:cs="Arial"/>
          <w:color w:val="000000"/>
        </w:rPr>
        <w:t xml:space="preserve"> i w związku z tym dopuszcza możliwość przedłużenia terminu realizacji przedmiotu </w:t>
      </w:r>
      <w:r w:rsidR="009230D4">
        <w:rPr>
          <w:rFonts w:ascii="Arial" w:hAnsi="Arial" w:cs="Arial"/>
          <w:color w:val="000000"/>
        </w:rPr>
        <w:t>zamówienia</w:t>
      </w:r>
      <w:r>
        <w:rPr>
          <w:rFonts w:ascii="Arial" w:hAnsi="Arial" w:cs="Arial"/>
          <w:color w:val="000000"/>
        </w:rPr>
        <w:t xml:space="preserve"> wskazanego w pkt III Zapytania ofertowego</w:t>
      </w:r>
      <w:r w:rsidR="002377EE">
        <w:rPr>
          <w:rFonts w:ascii="Arial" w:hAnsi="Arial" w:cs="Arial"/>
          <w:color w:val="000000"/>
        </w:rPr>
        <w:t xml:space="preserve"> (na tożsamych warunkach)</w:t>
      </w:r>
      <w:r w:rsidR="009230D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nie dłużej jednak niż o okres 6 miesięcy, wynika to z faktu, iż w</w:t>
      </w:r>
      <w:r w:rsidRPr="0043496D">
        <w:rPr>
          <w:rFonts w:ascii="Arial" w:hAnsi="Arial" w:cs="Arial"/>
          <w:color w:val="000000"/>
        </w:rPr>
        <w:t xml:space="preserve">sparcie ma być odpowiedzią na trudną sytuację osób, które straciły pracę z przyczyn leżących po stronie pracodawcy, zatem ze względu na specyfikę okoliczności, w których realizowana będzie usługa, możliwe </w:t>
      </w:r>
      <w:r>
        <w:rPr>
          <w:rFonts w:ascii="Arial" w:hAnsi="Arial" w:cs="Arial"/>
          <w:color w:val="000000"/>
        </w:rPr>
        <w:t xml:space="preserve">jest, że zaistnieje potrzeba przedłużenia terminu realizacji przedmiotu </w:t>
      </w:r>
      <w:r w:rsidR="009230D4">
        <w:rPr>
          <w:rFonts w:ascii="Arial" w:hAnsi="Arial" w:cs="Arial"/>
          <w:color w:val="000000"/>
        </w:rPr>
        <w:t>zamówienia</w:t>
      </w:r>
      <w:r>
        <w:rPr>
          <w:rFonts w:ascii="Arial" w:hAnsi="Arial" w:cs="Arial"/>
          <w:color w:val="000000"/>
        </w:rPr>
        <w:t xml:space="preserve">. Prawo opcji na termin </w:t>
      </w:r>
      <w:r w:rsidR="009230D4">
        <w:rPr>
          <w:rFonts w:ascii="Arial" w:hAnsi="Arial" w:cs="Arial"/>
          <w:color w:val="000000"/>
        </w:rPr>
        <w:t xml:space="preserve">powyżej </w:t>
      </w:r>
      <w:r>
        <w:rPr>
          <w:rFonts w:ascii="Arial" w:hAnsi="Arial" w:cs="Arial"/>
          <w:color w:val="000000"/>
        </w:rPr>
        <w:t xml:space="preserve">może zostać zastosowane przez Zamawiającego </w:t>
      </w:r>
      <w:r w:rsidRPr="00B957F6">
        <w:rPr>
          <w:rFonts w:ascii="Arial" w:hAnsi="Arial" w:cs="Arial"/>
          <w:color w:val="000000"/>
        </w:rPr>
        <w:t xml:space="preserve">w przypadku </w:t>
      </w:r>
      <w:r>
        <w:rPr>
          <w:rFonts w:ascii="Arial" w:hAnsi="Arial" w:cs="Arial"/>
          <w:color w:val="000000"/>
        </w:rPr>
        <w:t xml:space="preserve">gdy w terminie do dnia 19.12.2025 r. Zamawiający otrzyma mniej niż 5 zgłoszeń </w:t>
      </w:r>
      <w:r>
        <w:rPr>
          <w:rFonts w:ascii="Arial" w:hAnsi="Arial" w:cs="Arial"/>
          <w:color w:val="000000"/>
        </w:rPr>
        <w:lastRenderedPageBreak/>
        <w:t xml:space="preserve">do skorzystania z usługi lub </w:t>
      </w:r>
      <w:r w:rsidRPr="002F00BC">
        <w:rPr>
          <w:rFonts w:ascii="Arial" w:hAnsi="Arial" w:cs="Arial"/>
          <w:color w:val="000000"/>
        </w:rPr>
        <w:t>poweźmie wiedzę o możliwych/ planowanych zwolnieniach grupowych, które nastąpią po 31.12.2025 r</w:t>
      </w:r>
      <w:r>
        <w:rPr>
          <w:rFonts w:ascii="Arial" w:hAnsi="Arial" w:cs="Arial"/>
          <w:color w:val="000000"/>
        </w:rPr>
        <w:t xml:space="preserve">. Prawo opcji na termin może też być zastosowane, gdy Zamawiający otrzymał zgłoszenie do skorzystania z usługi, której przeprowadzenie nie jest możliwe w terminie do dnia 31.12.2025 r. </w:t>
      </w:r>
      <w:r w:rsidRPr="0043496D">
        <w:rPr>
          <w:rFonts w:ascii="Arial" w:hAnsi="Arial" w:cs="Arial"/>
          <w:color w:val="000000"/>
        </w:rPr>
        <w:t>O skorzystaniu z prawa opcji</w:t>
      </w:r>
      <w:r>
        <w:rPr>
          <w:rFonts w:ascii="Arial" w:hAnsi="Arial" w:cs="Arial"/>
          <w:color w:val="000000"/>
        </w:rPr>
        <w:t xml:space="preserve"> na termin,</w:t>
      </w:r>
      <w:r w:rsidRPr="0043496D">
        <w:rPr>
          <w:rFonts w:ascii="Arial" w:hAnsi="Arial" w:cs="Arial"/>
          <w:color w:val="000000"/>
        </w:rPr>
        <w:t xml:space="preserve"> Zamawiający poinformuje Wykonawcę pismem opatrzonym kwalifikowanym podpisem elektronicznym przesłanym na adres e-mail Wykonawcy wskazany w </w:t>
      </w:r>
      <w:r w:rsidR="008A1D47">
        <w:rPr>
          <w:rFonts w:ascii="Arial" w:hAnsi="Arial" w:cs="Arial"/>
          <w:color w:val="000000"/>
        </w:rPr>
        <w:t>u</w:t>
      </w:r>
      <w:r w:rsidRPr="0043496D">
        <w:rPr>
          <w:rFonts w:ascii="Arial" w:hAnsi="Arial" w:cs="Arial"/>
          <w:color w:val="000000"/>
        </w:rPr>
        <w:t>mowie</w:t>
      </w:r>
      <w:r>
        <w:rPr>
          <w:rFonts w:ascii="Arial" w:hAnsi="Arial" w:cs="Arial"/>
          <w:color w:val="000000"/>
        </w:rPr>
        <w:t xml:space="preserve"> </w:t>
      </w:r>
      <w:r w:rsidRPr="0028648D">
        <w:rPr>
          <w:rFonts w:ascii="Arial" w:hAnsi="Arial" w:cs="Arial"/>
          <w:color w:val="000000"/>
        </w:rPr>
        <w:t xml:space="preserve">najpóźniej w dniu </w:t>
      </w:r>
      <w:r>
        <w:rPr>
          <w:rFonts w:ascii="Arial" w:hAnsi="Arial" w:cs="Arial"/>
          <w:color w:val="000000"/>
        </w:rPr>
        <w:t>19</w:t>
      </w:r>
      <w:r w:rsidRPr="0028648D">
        <w:rPr>
          <w:rFonts w:ascii="Arial" w:hAnsi="Arial" w:cs="Arial"/>
          <w:color w:val="000000"/>
        </w:rPr>
        <w:t>.12.2025 r</w:t>
      </w:r>
      <w:r>
        <w:rPr>
          <w:rFonts w:ascii="Arial" w:hAnsi="Arial" w:cs="Arial"/>
          <w:color w:val="000000"/>
        </w:rPr>
        <w:t>. Pismo, o którym mowa powyżej</w:t>
      </w:r>
      <w:r w:rsidR="009230D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zawierać będzie nowy termin wykonania przedmiotu </w:t>
      </w:r>
      <w:r w:rsidR="009230D4">
        <w:rPr>
          <w:rFonts w:ascii="Arial" w:hAnsi="Arial" w:cs="Arial"/>
          <w:color w:val="000000"/>
        </w:rPr>
        <w:t>zamówienia</w:t>
      </w:r>
      <w:r>
        <w:rPr>
          <w:rFonts w:ascii="Arial" w:hAnsi="Arial" w:cs="Arial"/>
          <w:color w:val="000000"/>
        </w:rPr>
        <w:t xml:space="preserve">. </w:t>
      </w:r>
      <w:r w:rsidRPr="0028648D">
        <w:rPr>
          <w:rFonts w:ascii="Arial" w:hAnsi="Arial" w:cs="Arial"/>
          <w:color w:val="000000"/>
        </w:rPr>
        <w:t xml:space="preserve">Zamawiającemu przysługuje możliwość skorzystania z prawa opcji </w:t>
      </w:r>
      <w:r>
        <w:rPr>
          <w:rFonts w:ascii="Arial" w:hAnsi="Arial" w:cs="Arial"/>
          <w:color w:val="000000"/>
        </w:rPr>
        <w:t>na termin jednokrotnie</w:t>
      </w:r>
      <w:bookmarkEnd w:id="1"/>
      <w:r>
        <w:rPr>
          <w:rFonts w:ascii="Arial" w:hAnsi="Arial" w:cs="Arial"/>
          <w:color w:val="000000"/>
        </w:rPr>
        <w:t>.</w:t>
      </w:r>
    </w:p>
    <w:p w14:paraId="293895D3" w14:textId="77777777" w:rsidR="0080369A" w:rsidRDefault="0080369A" w:rsidP="0080369A">
      <w:pPr>
        <w:pStyle w:val="Tekstpodstawowywcity"/>
        <w:suppressAutoHyphens/>
        <w:spacing w:after="0" w:line="36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48109C" w:rsidRPr="00866F81">
        <w:rPr>
          <w:rFonts w:ascii="Arial" w:hAnsi="Arial" w:cs="Arial"/>
          <w:color w:val="000000"/>
        </w:rPr>
        <w:t xml:space="preserve">. Ostateczna </w:t>
      </w:r>
      <w:bookmarkStart w:id="2" w:name="_Hlk195696222"/>
      <w:r w:rsidR="0048109C" w:rsidRPr="00866F81">
        <w:rPr>
          <w:rFonts w:ascii="Arial" w:hAnsi="Arial" w:cs="Arial"/>
          <w:color w:val="000000"/>
        </w:rPr>
        <w:t>decyzja o skorzystaniu z prawa opcji</w:t>
      </w:r>
      <w:r w:rsidR="0048109C">
        <w:rPr>
          <w:rFonts w:ascii="Arial" w:hAnsi="Arial" w:cs="Arial"/>
          <w:color w:val="000000"/>
        </w:rPr>
        <w:t>, o którym mowa w pkt I.3 ppkt 1 i 2,</w:t>
      </w:r>
      <w:r w:rsidR="0048109C" w:rsidRPr="00866F81">
        <w:rPr>
          <w:rFonts w:ascii="Arial" w:hAnsi="Arial" w:cs="Arial"/>
          <w:color w:val="000000"/>
        </w:rPr>
        <w:t xml:space="preserve"> należy </w:t>
      </w:r>
      <w:r>
        <w:rPr>
          <w:rFonts w:ascii="Arial" w:hAnsi="Arial" w:cs="Arial"/>
          <w:color w:val="000000"/>
        </w:rPr>
        <w:t xml:space="preserve"> </w:t>
      </w:r>
    </w:p>
    <w:p w14:paraId="3A3FB568" w14:textId="77777777" w:rsidR="0080369A" w:rsidRDefault="0080369A" w:rsidP="0080369A">
      <w:pPr>
        <w:pStyle w:val="Tekstpodstawowywcity"/>
        <w:suppressAutoHyphens/>
        <w:spacing w:after="0" w:line="36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48109C" w:rsidRPr="00866F81">
        <w:rPr>
          <w:rFonts w:ascii="Arial" w:hAnsi="Arial" w:cs="Arial"/>
          <w:color w:val="000000"/>
        </w:rPr>
        <w:t xml:space="preserve">wyłącznie do Zamawiającego, zaś Wykonawca nie ma roszczenia o udzielenie mu zamówienia </w:t>
      </w:r>
      <w:r>
        <w:rPr>
          <w:rFonts w:ascii="Arial" w:hAnsi="Arial" w:cs="Arial"/>
          <w:color w:val="000000"/>
        </w:rPr>
        <w:t xml:space="preserve"> </w:t>
      </w:r>
    </w:p>
    <w:p w14:paraId="1E5D9489" w14:textId="77777777" w:rsidR="0080369A" w:rsidRDefault="0080369A" w:rsidP="0080369A">
      <w:pPr>
        <w:pStyle w:val="Tekstpodstawowywcity"/>
        <w:suppressAutoHyphens/>
        <w:spacing w:after="0" w:line="36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48109C" w:rsidRPr="00866F81">
        <w:rPr>
          <w:rFonts w:ascii="Arial" w:hAnsi="Arial" w:cs="Arial"/>
          <w:color w:val="000000"/>
        </w:rPr>
        <w:t xml:space="preserve">w ramach opcji. Z kolei w przypadku skorzystania przez Zamawiającego z prawa opcji, </w:t>
      </w:r>
      <w:r>
        <w:rPr>
          <w:rFonts w:ascii="Arial" w:hAnsi="Arial" w:cs="Arial"/>
          <w:color w:val="000000"/>
        </w:rPr>
        <w:t xml:space="preserve"> </w:t>
      </w:r>
    </w:p>
    <w:p w14:paraId="66479541" w14:textId="77777777" w:rsidR="0080369A" w:rsidRDefault="0080369A" w:rsidP="0080369A">
      <w:pPr>
        <w:pStyle w:val="Tekstpodstawowywcity"/>
        <w:suppressAutoHyphens/>
        <w:spacing w:after="0" w:line="36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48109C" w:rsidRPr="00866F81">
        <w:rPr>
          <w:rFonts w:ascii="Arial" w:hAnsi="Arial" w:cs="Arial"/>
          <w:color w:val="000000"/>
        </w:rPr>
        <w:t xml:space="preserve">Wykonawca jest zobowiązany do realizacji zamówienia objętego opcją na zasadach </w:t>
      </w:r>
      <w:r>
        <w:rPr>
          <w:rFonts w:ascii="Arial" w:hAnsi="Arial" w:cs="Arial"/>
          <w:color w:val="000000"/>
        </w:rPr>
        <w:t xml:space="preserve"> </w:t>
      </w:r>
    </w:p>
    <w:p w14:paraId="0A39925B" w14:textId="7C1D089C" w:rsidR="0048109C" w:rsidRDefault="0080369A" w:rsidP="0080369A">
      <w:pPr>
        <w:pStyle w:val="Tekstpodstawowywcity"/>
        <w:suppressAutoHyphens/>
        <w:spacing w:after="0" w:line="36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48109C" w:rsidRPr="00866F81">
        <w:rPr>
          <w:rFonts w:ascii="Arial" w:hAnsi="Arial" w:cs="Arial"/>
          <w:color w:val="000000"/>
        </w:rPr>
        <w:t xml:space="preserve">określonych w </w:t>
      </w:r>
      <w:r w:rsidR="008A1D47">
        <w:rPr>
          <w:rFonts w:ascii="Arial" w:hAnsi="Arial" w:cs="Arial"/>
          <w:color w:val="000000"/>
        </w:rPr>
        <w:t>u</w:t>
      </w:r>
      <w:r w:rsidR="0048109C" w:rsidRPr="00866F81">
        <w:rPr>
          <w:rFonts w:ascii="Arial" w:hAnsi="Arial" w:cs="Arial"/>
          <w:color w:val="000000"/>
        </w:rPr>
        <w:t>mowie</w:t>
      </w:r>
      <w:bookmarkEnd w:id="2"/>
      <w:r w:rsidR="00D656A9">
        <w:rPr>
          <w:rFonts w:ascii="Arial" w:hAnsi="Arial" w:cs="Arial"/>
          <w:color w:val="000000"/>
        </w:rPr>
        <w:t>.</w:t>
      </w:r>
    </w:p>
    <w:p w14:paraId="2AE86A70" w14:textId="77777777" w:rsidR="0080369A" w:rsidRDefault="0080369A" w:rsidP="0080369A">
      <w:pPr>
        <w:widowControl w:val="0"/>
        <w:tabs>
          <w:tab w:val="left" w:pos="426"/>
        </w:tabs>
        <w:suppressAutoHyphens/>
        <w:spacing w:after="0" w:line="360" w:lineRule="auto"/>
        <w:ind w:left="360" w:hanging="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</w:t>
      </w:r>
      <w:r w:rsidR="00DB1187" w:rsidRPr="0080369A">
        <w:rPr>
          <w:rFonts w:ascii="Arial" w:hAnsi="Arial" w:cs="Arial"/>
          <w:bCs/>
        </w:rPr>
        <w:t xml:space="preserve">Stawka za jedną faktycznie zrealizowaną godzinę doradztwa zawodowego, w związku ze </w:t>
      </w:r>
      <w:r>
        <w:rPr>
          <w:rFonts w:ascii="Arial" w:hAnsi="Arial" w:cs="Arial"/>
          <w:bCs/>
        </w:rPr>
        <w:t xml:space="preserve"> </w:t>
      </w:r>
    </w:p>
    <w:p w14:paraId="5E90FC88" w14:textId="77777777" w:rsidR="0080369A" w:rsidRDefault="0080369A" w:rsidP="0080369A">
      <w:pPr>
        <w:widowControl w:val="0"/>
        <w:tabs>
          <w:tab w:val="left" w:pos="426"/>
        </w:tabs>
        <w:suppressAutoHyphens/>
        <w:spacing w:after="0" w:line="360" w:lineRule="auto"/>
        <w:ind w:left="360" w:hanging="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DB1187" w:rsidRPr="0080369A">
        <w:rPr>
          <w:rFonts w:ascii="Arial" w:hAnsi="Arial" w:cs="Arial"/>
          <w:bCs/>
        </w:rPr>
        <w:t xml:space="preserve">skorzystaniem z prawa opcji, o którym mowa  w pkt I.3 ppkt 1, będzie tożsama z ustaloną dla </w:t>
      </w:r>
      <w:r>
        <w:rPr>
          <w:rFonts w:ascii="Arial" w:hAnsi="Arial" w:cs="Arial"/>
          <w:bCs/>
        </w:rPr>
        <w:t xml:space="preserve"> </w:t>
      </w:r>
    </w:p>
    <w:p w14:paraId="16EE2EFC" w14:textId="77777777" w:rsidR="0080369A" w:rsidRDefault="0080369A" w:rsidP="0080369A">
      <w:pPr>
        <w:widowControl w:val="0"/>
        <w:tabs>
          <w:tab w:val="left" w:pos="426"/>
        </w:tabs>
        <w:suppressAutoHyphens/>
        <w:spacing w:after="0" w:line="360" w:lineRule="auto"/>
        <w:ind w:left="360" w:hanging="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DB1187" w:rsidRPr="0080369A">
        <w:rPr>
          <w:rFonts w:ascii="Arial" w:hAnsi="Arial" w:cs="Arial"/>
          <w:bCs/>
        </w:rPr>
        <w:t xml:space="preserve">zamówienia podstawowego. Stawka za jedną godzinę doradztwa zawodowego w czasie </w:t>
      </w:r>
    </w:p>
    <w:p w14:paraId="731FDCF7" w14:textId="77777777" w:rsidR="0080369A" w:rsidRDefault="0080369A" w:rsidP="0080369A">
      <w:pPr>
        <w:widowControl w:val="0"/>
        <w:tabs>
          <w:tab w:val="left" w:pos="426"/>
        </w:tabs>
        <w:suppressAutoHyphens/>
        <w:spacing w:after="0" w:line="360" w:lineRule="auto"/>
        <w:ind w:left="360" w:hanging="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DB1187" w:rsidRPr="0080369A">
        <w:rPr>
          <w:rFonts w:ascii="Arial" w:hAnsi="Arial" w:cs="Arial"/>
          <w:bCs/>
        </w:rPr>
        <w:t xml:space="preserve">przedłużenia terminu obowiązywania </w:t>
      </w:r>
      <w:r w:rsidR="008A1D47" w:rsidRPr="0080369A">
        <w:rPr>
          <w:rFonts w:ascii="Arial" w:hAnsi="Arial" w:cs="Arial"/>
          <w:bCs/>
        </w:rPr>
        <w:t>u</w:t>
      </w:r>
      <w:r w:rsidR="00DB1187" w:rsidRPr="0080369A">
        <w:rPr>
          <w:rFonts w:ascii="Arial" w:hAnsi="Arial" w:cs="Arial"/>
          <w:bCs/>
        </w:rPr>
        <w:t xml:space="preserve">mowy w wyniku skorzystania z prawa opcji, o którym </w:t>
      </w:r>
      <w:r>
        <w:rPr>
          <w:rFonts w:ascii="Arial" w:hAnsi="Arial" w:cs="Arial"/>
          <w:bCs/>
        </w:rPr>
        <w:t xml:space="preserve"> </w:t>
      </w:r>
    </w:p>
    <w:p w14:paraId="28B2A05F" w14:textId="09E48521" w:rsidR="00DB1187" w:rsidRPr="0080369A" w:rsidRDefault="0080369A" w:rsidP="0080369A">
      <w:pPr>
        <w:widowControl w:val="0"/>
        <w:tabs>
          <w:tab w:val="left" w:pos="426"/>
        </w:tabs>
        <w:suppressAutoHyphens/>
        <w:spacing w:after="0" w:line="360" w:lineRule="auto"/>
        <w:ind w:left="360" w:hanging="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 xml:space="preserve">    </w:t>
      </w:r>
      <w:r w:rsidR="00DB1187" w:rsidRPr="0080369A">
        <w:rPr>
          <w:rFonts w:ascii="Arial" w:hAnsi="Arial" w:cs="Arial"/>
          <w:bCs/>
        </w:rPr>
        <w:t>mowa w pkt I.3 ppkt 2 będzie tożsama z ustaloną dla zamówienia podstawowego.</w:t>
      </w:r>
    </w:p>
    <w:p w14:paraId="4B1BB840" w14:textId="77777777" w:rsidR="0080369A" w:rsidRDefault="0080369A" w:rsidP="0080369A">
      <w:pPr>
        <w:widowControl w:val="0"/>
        <w:autoSpaceDE w:val="0"/>
        <w:autoSpaceDN w:val="0"/>
        <w:spacing w:after="0" w:line="360" w:lineRule="auto"/>
        <w:ind w:left="720" w:right="112" w:hanging="43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6</w:t>
      </w:r>
      <w:r w:rsidR="003A73ED">
        <w:rPr>
          <w:rFonts w:ascii="Arial" w:hAnsi="Arial" w:cs="Arial"/>
          <w:spacing w:val="1"/>
        </w:rPr>
        <w:t xml:space="preserve">. </w:t>
      </w:r>
      <w:r w:rsidR="00FD7429" w:rsidRPr="00712BE8">
        <w:rPr>
          <w:rFonts w:ascii="Arial" w:hAnsi="Arial" w:cs="Arial"/>
          <w:spacing w:val="1"/>
        </w:rPr>
        <w:t xml:space="preserve">Z tytułu świadczenia usługi Wykonawca nie będzie pobierał od Uczestników projektu </w:t>
      </w:r>
    </w:p>
    <w:p w14:paraId="4E84FDE3" w14:textId="0AEA02CB" w:rsidR="00FD7429" w:rsidRPr="00712BE8" w:rsidRDefault="0080369A" w:rsidP="0080369A">
      <w:pPr>
        <w:widowControl w:val="0"/>
        <w:autoSpaceDE w:val="0"/>
        <w:autoSpaceDN w:val="0"/>
        <w:spacing w:after="0" w:line="360" w:lineRule="auto"/>
        <w:ind w:left="720" w:right="112" w:hanging="43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  </w:t>
      </w:r>
      <w:r w:rsidR="00FD7429" w:rsidRPr="00712BE8">
        <w:rPr>
          <w:rFonts w:ascii="Arial" w:hAnsi="Arial" w:cs="Arial"/>
          <w:spacing w:val="1"/>
        </w:rPr>
        <w:t>żadnych opłat.</w:t>
      </w:r>
    </w:p>
    <w:p w14:paraId="5F0CC2F5" w14:textId="12C0B104" w:rsidR="00FD7429" w:rsidRPr="00712BE8" w:rsidRDefault="0080369A" w:rsidP="0080369A">
      <w:pPr>
        <w:widowControl w:val="0"/>
        <w:autoSpaceDE w:val="0"/>
        <w:autoSpaceDN w:val="0"/>
        <w:spacing w:after="0" w:line="360" w:lineRule="auto"/>
        <w:ind w:left="720" w:right="112" w:hanging="43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7</w:t>
      </w:r>
      <w:r w:rsidR="003A73ED">
        <w:rPr>
          <w:rFonts w:ascii="Arial" w:hAnsi="Arial" w:cs="Arial"/>
          <w:spacing w:val="1"/>
        </w:rPr>
        <w:t xml:space="preserve">. </w:t>
      </w:r>
      <w:r w:rsidR="00FD7429" w:rsidRPr="00712BE8">
        <w:rPr>
          <w:rFonts w:ascii="Arial" w:hAnsi="Arial" w:cs="Arial"/>
          <w:spacing w:val="1"/>
        </w:rPr>
        <w:t>Usługa będzie świadczona na rzecz osób:</w:t>
      </w:r>
    </w:p>
    <w:p w14:paraId="07A01483" w14:textId="77777777" w:rsidR="00FD7429" w:rsidRPr="00712BE8" w:rsidRDefault="00FD7429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1080" w:right="112"/>
        <w:jc w:val="both"/>
        <w:rPr>
          <w:rFonts w:ascii="Arial" w:hAnsi="Arial" w:cs="Arial"/>
          <w:spacing w:val="1"/>
        </w:rPr>
      </w:pPr>
      <w:r w:rsidRPr="00712BE8">
        <w:rPr>
          <w:rFonts w:ascii="Arial" w:hAnsi="Arial" w:cs="Arial"/>
        </w:rPr>
        <w:t>zwolnionych, pozostających bez zatrudnienia, które utraciły pracę z przyczyn niedotyczących pracownika;</w:t>
      </w:r>
    </w:p>
    <w:p w14:paraId="233FA176" w14:textId="77777777" w:rsidR="00FD7429" w:rsidRPr="00712BE8" w:rsidRDefault="00FD7429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1080" w:right="112"/>
        <w:jc w:val="both"/>
        <w:rPr>
          <w:rFonts w:ascii="Arial" w:hAnsi="Arial" w:cs="Arial"/>
          <w:spacing w:val="1"/>
        </w:rPr>
      </w:pPr>
      <w:r w:rsidRPr="00712BE8">
        <w:rPr>
          <w:rFonts w:ascii="Arial" w:hAnsi="Arial" w:cs="Arial"/>
        </w:rPr>
        <w:t>przewidzianych do zwolnienia, które znajdują się w okresie wypowiedzenia stosunku pracy lub stosunku służbowego z przyczyn niedotyczących pracownika lub osoby, które zostały poinformowane przez pracodawcę o zamiarze nieprzedłużenia przez niego stosunku pracy lub stosunku służbowego;</w:t>
      </w:r>
    </w:p>
    <w:p w14:paraId="5B21E45D" w14:textId="77777777" w:rsidR="00FD7429" w:rsidRPr="00712BE8" w:rsidRDefault="00FD7429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1080" w:right="112"/>
        <w:jc w:val="both"/>
        <w:rPr>
          <w:rFonts w:ascii="Arial" w:hAnsi="Arial" w:cs="Arial"/>
          <w:spacing w:val="1"/>
        </w:rPr>
      </w:pPr>
      <w:r w:rsidRPr="00712BE8">
        <w:rPr>
          <w:rFonts w:ascii="Arial" w:hAnsi="Arial" w:cs="Arial"/>
        </w:rPr>
        <w:t>zagrożonych zwolnieniem;</w:t>
      </w:r>
    </w:p>
    <w:p w14:paraId="3E429BFA" w14:textId="77777777" w:rsidR="00C96B54" w:rsidRPr="00712BE8" w:rsidRDefault="00FD7429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1080" w:right="112"/>
        <w:jc w:val="both"/>
        <w:rPr>
          <w:rFonts w:ascii="Arial" w:hAnsi="Arial" w:cs="Arial"/>
          <w:spacing w:val="1"/>
        </w:rPr>
      </w:pPr>
      <w:r w:rsidRPr="00712BE8">
        <w:rPr>
          <w:rFonts w:ascii="Arial" w:hAnsi="Arial" w:cs="Arial"/>
        </w:rPr>
        <w:t>odchodzących z rolnictwa</w:t>
      </w:r>
    </w:p>
    <w:p w14:paraId="1C6697A5" w14:textId="77777777" w:rsidR="00C43C8A" w:rsidRDefault="00C96B54" w:rsidP="00C43C8A">
      <w:pPr>
        <w:pStyle w:val="Akapitzlist"/>
        <w:widowControl w:val="0"/>
        <w:autoSpaceDE w:val="0"/>
        <w:autoSpaceDN w:val="0"/>
        <w:spacing w:after="0" w:line="360" w:lineRule="auto"/>
        <w:ind w:left="709" w:right="112"/>
        <w:jc w:val="both"/>
        <w:rPr>
          <w:rFonts w:ascii="Arial" w:hAnsi="Arial" w:cs="Arial"/>
        </w:rPr>
      </w:pPr>
      <w:r w:rsidRPr="00712BE8">
        <w:rPr>
          <w:rFonts w:ascii="Arial" w:hAnsi="Arial" w:cs="Arial"/>
        </w:rPr>
        <w:t>zakwalifikowanych do udziału w projekcie</w:t>
      </w:r>
      <w:r w:rsidR="00D11942">
        <w:rPr>
          <w:rFonts w:ascii="Arial" w:hAnsi="Arial" w:cs="Arial"/>
        </w:rPr>
        <w:t>.</w:t>
      </w:r>
      <w:r w:rsidRPr="00712BE8">
        <w:rPr>
          <w:rFonts w:ascii="Arial" w:hAnsi="Arial" w:cs="Arial"/>
        </w:rPr>
        <w:t xml:space="preserve"> </w:t>
      </w:r>
    </w:p>
    <w:p w14:paraId="28BC07F8" w14:textId="77777777" w:rsidR="0080369A" w:rsidRDefault="0080369A" w:rsidP="0080369A">
      <w:pPr>
        <w:pStyle w:val="Akapitzlist"/>
        <w:widowControl w:val="0"/>
        <w:autoSpaceDE w:val="0"/>
        <w:autoSpaceDN w:val="0"/>
        <w:spacing w:after="0" w:line="360" w:lineRule="auto"/>
        <w:ind w:right="112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A73ED">
        <w:rPr>
          <w:rFonts w:ascii="Arial" w:hAnsi="Arial" w:cs="Arial"/>
        </w:rPr>
        <w:t xml:space="preserve">. </w:t>
      </w:r>
      <w:r w:rsidR="00FD7429" w:rsidRPr="00712BE8">
        <w:rPr>
          <w:rFonts w:ascii="Arial" w:hAnsi="Arial" w:cs="Arial"/>
        </w:rPr>
        <w:t xml:space="preserve">Usługa </w:t>
      </w:r>
      <w:bookmarkStart w:id="3" w:name="_Hlk188427677"/>
      <w:r w:rsidR="00967880">
        <w:rPr>
          <w:rFonts w:ascii="Arial" w:hAnsi="Arial" w:cs="Arial"/>
        </w:rPr>
        <w:t xml:space="preserve">doradztwa </w:t>
      </w:r>
      <w:r w:rsidR="00FD7429" w:rsidRPr="00712BE8">
        <w:rPr>
          <w:rFonts w:ascii="Arial" w:hAnsi="Arial" w:cs="Arial"/>
        </w:rPr>
        <w:t>udzielana będzie w formie indywidualnych konsultacji, które mają na celu</w:t>
      </w:r>
    </w:p>
    <w:p w14:paraId="3842528A" w14:textId="2452222E" w:rsidR="0080369A" w:rsidRDefault="0080369A" w:rsidP="0080369A">
      <w:pPr>
        <w:pStyle w:val="Akapitzlist"/>
        <w:widowControl w:val="0"/>
        <w:autoSpaceDE w:val="0"/>
        <w:autoSpaceDN w:val="0"/>
        <w:spacing w:after="0" w:line="360" w:lineRule="auto"/>
        <w:ind w:right="112" w:hanging="43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</w:t>
      </w:r>
      <w:r w:rsidR="00C96B54" w:rsidRPr="00712BE8">
        <w:rPr>
          <w:rFonts w:ascii="Arial" w:hAnsi="Arial" w:cs="Arial"/>
          <w:bCs/>
        </w:rPr>
        <w:t xml:space="preserve">stworzenie </w:t>
      </w:r>
      <w:r w:rsidR="000A32A5" w:rsidRPr="00712BE8">
        <w:rPr>
          <w:rFonts w:ascii="Arial" w:hAnsi="Arial" w:cs="Arial"/>
          <w:bCs/>
        </w:rPr>
        <w:t xml:space="preserve">dla każdego </w:t>
      </w:r>
      <w:r w:rsidR="0043327A">
        <w:rPr>
          <w:rFonts w:ascii="Arial" w:hAnsi="Arial" w:cs="Arial"/>
          <w:bCs/>
        </w:rPr>
        <w:t>U</w:t>
      </w:r>
      <w:r w:rsidR="000A32A5" w:rsidRPr="00712BE8">
        <w:rPr>
          <w:rFonts w:ascii="Arial" w:hAnsi="Arial" w:cs="Arial"/>
          <w:bCs/>
        </w:rPr>
        <w:t>czestnika</w:t>
      </w:r>
      <w:r w:rsidR="00EB6CA8">
        <w:rPr>
          <w:rFonts w:ascii="Arial" w:hAnsi="Arial" w:cs="Arial"/>
          <w:bCs/>
        </w:rPr>
        <w:t xml:space="preserve"> </w:t>
      </w:r>
      <w:r w:rsidR="00C96B54" w:rsidRPr="00BF76B5">
        <w:rPr>
          <w:rFonts w:ascii="Arial" w:hAnsi="Arial" w:cs="Arial"/>
          <w:b/>
          <w:bCs/>
        </w:rPr>
        <w:t>Indywidualnego Planu Działania (IPD)</w:t>
      </w:r>
      <w:r w:rsidR="00C96B54" w:rsidRPr="00712BE8">
        <w:rPr>
          <w:rFonts w:ascii="Arial" w:hAnsi="Arial" w:cs="Arial"/>
          <w:bCs/>
        </w:rPr>
        <w:t>, któr</w:t>
      </w:r>
      <w:r w:rsidR="00967880">
        <w:rPr>
          <w:rFonts w:ascii="Arial" w:hAnsi="Arial" w:cs="Arial"/>
          <w:bCs/>
        </w:rPr>
        <w:t xml:space="preserve">ego </w:t>
      </w:r>
    </w:p>
    <w:p w14:paraId="6784F01C" w14:textId="7DF5FF4C" w:rsidR="0080369A" w:rsidRDefault="0080369A" w:rsidP="0080369A">
      <w:pPr>
        <w:pStyle w:val="Akapitzlist"/>
        <w:widowControl w:val="0"/>
        <w:autoSpaceDE w:val="0"/>
        <w:autoSpaceDN w:val="0"/>
        <w:spacing w:after="0" w:line="360" w:lineRule="auto"/>
        <w:ind w:right="112" w:hanging="43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</w:t>
      </w:r>
      <w:r w:rsidR="00967880">
        <w:rPr>
          <w:rFonts w:ascii="Arial" w:hAnsi="Arial" w:cs="Arial"/>
          <w:bCs/>
        </w:rPr>
        <w:t>posiadanie</w:t>
      </w:r>
      <w:r w:rsidR="00C96B54" w:rsidRPr="00712BE8">
        <w:rPr>
          <w:rFonts w:ascii="Arial" w:hAnsi="Arial" w:cs="Arial"/>
          <w:bCs/>
        </w:rPr>
        <w:t xml:space="preserve"> </w:t>
      </w:r>
      <w:r w:rsidR="00967880">
        <w:rPr>
          <w:rFonts w:ascii="Arial" w:hAnsi="Arial" w:cs="Arial"/>
          <w:bCs/>
        </w:rPr>
        <w:t xml:space="preserve">jest podstawą do </w:t>
      </w:r>
      <w:r w:rsidR="00C96B54" w:rsidRPr="00712BE8">
        <w:rPr>
          <w:rFonts w:ascii="Arial" w:hAnsi="Arial" w:cs="Arial"/>
        </w:rPr>
        <w:t>skorzystani</w:t>
      </w:r>
      <w:r w:rsidR="00967880">
        <w:rPr>
          <w:rFonts w:ascii="Arial" w:hAnsi="Arial" w:cs="Arial"/>
        </w:rPr>
        <w:t>a</w:t>
      </w:r>
      <w:r w:rsidR="000A32A5" w:rsidRPr="00712BE8">
        <w:rPr>
          <w:rFonts w:ascii="Arial" w:hAnsi="Arial" w:cs="Arial"/>
        </w:rPr>
        <w:t xml:space="preserve"> </w:t>
      </w:r>
      <w:r w:rsidR="00C96B54" w:rsidRPr="00712BE8">
        <w:rPr>
          <w:rFonts w:ascii="Arial" w:hAnsi="Arial" w:cs="Arial"/>
        </w:rPr>
        <w:t xml:space="preserve">z pozostałych form wsparcia dostępnych w ramach </w:t>
      </w:r>
    </w:p>
    <w:p w14:paraId="0FEE29E5" w14:textId="77777777" w:rsidR="0080369A" w:rsidRDefault="0080369A" w:rsidP="0080369A">
      <w:pPr>
        <w:pStyle w:val="Akapitzlist"/>
        <w:widowControl w:val="0"/>
        <w:autoSpaceDE w:val="0"/>
        <w:autoSpaceDN w:val="0"/>
        <w:spacing w:after="0" w:line="360" w:lineRule="auto"/>
        <w:ind w:right="112" w:hanging="43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   </w:t>
      </w:r>
      <w:r w:rsidR="00C96B54" w:rsidRPr="00712BE8">
        <w:rPr>
          <w:rFonts w:ascii="Arial" w:hAnsi="Arial" w:cs="Arial"/>
        </w:rPr>
        <w:t>projektu</w:t>
      </w:r>
      <w:r w:rsidR="00FD7429" w:rsidRPr="00712BE8">
        <w:rPr>
          <w:rFonts w:ascii="Arial" w:hAnsi="Arial" w:cs="Arial"/>
        </w:rPr>
        <w:t>.</w:t>
      </w:r>
      <w:r w:rsidR="00C96B54" w:rsidRPr="00712BE8">
        <w:rPr>
          <w:rFonts w:ascii="Arial" w:hAnsi="Arial" w:cs="Arial"/>
        </w:rPr>
        <w:t xml:space="preserve"> Dokument ten </w:t>
      </w:r>
      <w:r w:rsidR="00A50EE9" w:rsidRPr="00712BE8">
        <w:rPr>
          <w:rFonts w:ascii="Arial" w:hAnsi="Arial" w:cs="Arial"/>
        </w:rPr>
        <w:t xml:space="preserve">(IPD) </w:t>
      </w:r>
      <w:r w:rsidR="00C96B54" w:rsidRPr="00712BE8">
        <w:rPr>
          <w:rFonts w:ascii="Arial" w:hAnsi="Arial" w:cs="Arial"/>
        </w:rPr>
        <w:t xml:space="preserve">ma na </w:t>
      </w:r>
      <w:r w:rsidR="00C96B54" w:rsidRPr="00712BE8">
        <w:rPr>
          <w:rFonts w:ascii="Arial" w:hAnsi="Arial" w:cs="Arial"/>
          <w:b/>
        </w:rPr>
        <w:t xml:space="preserve">celu określenie potencjału i indywidualnych potrzeb </w:t>
      </w:r>
    </w:p>
    <w:p w14:paraId="41628A4F" w14:textId="77777777" w:rsidR="0080369A" w:rsidRDefault="0080369A" w:rsidP="0080369A">
      <w:pPr>
        <w:pStyle w:val="Akapitzlist"/>
        <w:widowControl w:val="0"/>
        <w:autoSpaceDE w:val="0"/>
        <w:autoSpaceDN w:val="0"/>
        <w:spacing w:after="0" w:line="360" w:lineRule="auto"/>
        <w:ind w:right="112" w:hanging="4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220203" w:rsidRPr="00712BE8">
        <w:rPr>
          <w:rFonts w:ascii="Arial" w:hAnsi="Arial" w:cs="Arial"/>
          <w:b/>
        </w:rPr>
        <w:t>U</w:t>
      </w:r>
      <w:r w:rsidR="00C96B54" w:rsidRPr="00712BE8">
        <w:rPr>
          <w:rFonts w:ascii="Arial" w:hAnsi="Arial" w:cs="Arial"/>
          <w:b/>
        </w:rPr>
        <w:t xml:space="preserve">czestnika, w tym potrzeb szkoleniowych oraz kierunku rozwoju zawodowego, jak </w:t>
      </w:r>
    </w:p>
    <w:p w14:paraId="44902645" w14:textId="2C502C9C" w:rsidR="00F539B9" w:rsidRPr="00F539B9" w:rsidRDefault="0080369A" w:rsidP="0080369A">
      <w:pPr>
        <w:pStyle w:val="Akapitzlist"/>
        <w:widowControl w:val="0"/>
        <w:autoSpaceDE w:val="0"/>
        <w:autoSpaceDN w:val="0"/>
        <w:spacing w:after="0" w:line="360" w:lineRule="auto"/>
        <w:ind w:right="112" w:hanging="436"/>
        <w:jc w:val="both"/>
        <w:rPr>
          <w:rFonts w:ascii="Arial" w:hAnsi="Arial" w:cs="Arial"/>
          <w:b/>
          <w:spacing w:val="1"/>
        </w:rPr>
      </w:pPr>
      <w:r>
        <w:rPr>
          <w:rFonts w:ascii="Arial" w:hAnsi="Arial" w:cs="Arial"/>
          <w:b/>
        </w:rPr>
        <w:t xml:space="preserve">    </w:t>
      </w:r>
      <w:r w:rsidR="00C96B54" w:rsidRPr="00712BE8">
        <w:rPr>
          <w:rFonts w:ascii="Arial" w:hAnsi="Arial" w:cs="Arial"/>
          <w:b/>
        </w:rPr>
        <w:t>również rekomendowanych form wsparcia w ramach projektu.</w:t>
      </w:r>
      <w:r w:rsidR="00220203" w:rsidRPr="00A80554">
        <w:rPr>
          <w:rFonts w:ascii="Arial" w:hAnsi="Arial" w:cs="Arial"/>
          <w:b/>
        </w:rPr>
        <w:t xml:space="preserve"> </w:t>
      </w:r>
    </w:p>
    <w:p w14:paraId="2CCFA37E" w14:textId="5FC2CB04" w:rsidR="00AA67F7" w:rsidRDefault="00F539B9" w:rsidP="00F539B9">
      <w:pPr>
        <w:pStyle w:val="Akapitzlist"/>
        <w:widowControl w:val="0"/>
        <w:autoSpaceDE w:val="0"/>
        <w:autoSpaceDN w:val="0"/>
        <w:spacing w:after="0" w:line="360" w:lineRule="auto"/>
        <w:ind w:left="501"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1) </w:t>
      </w:r>
      <w:r w:rsidR="00A9271F" w:rsidRPr="00A36735">
        <w:rPr>
          <w:rFonts w:ascii="Arial" w:hAnsi="Arial" w:cs="Arial"/>
          <w:bCs/>
        </w:rPr>
        <w:t xml:space="preserve">W przypadku </w:t>
      </w:r>
      <w:r w:rsidR="00A36735">
        <w:rPr>
          <w:rFonts w:ascii="Arial" w:hAnsi="Arial" w:cs="Arial"/>
          <w:bCs/>
        </w:rPr>
        <w:t>uczestnictwa w projekcie</w:t>
      </w:r>
      <w:r w:rsidR="00A9271F" w:rsidRPr="00A36735">
        <w:rPr>
          <w:rFonts w:ascii="Arial" w:hAnsi="Arial" w:cs="Arial"/>
          <w:bCs/>
        </w:rPr>
        <w:t xml:space="preserve"> osób w wieku 18-29 lat należy przeprowadzić </w:t>
      </w:r>
    </w:p>
    <w:p w14:paraId="6201EB02" w14:textId="1A0345E2" w:rsidR="00AA67F7" w:rsidRDefault="0080369A" w:rsidP="00F539B9">
      <w:pPr>
        <w:pStyle w:val="Akapitzlist"/>
        <w:widowControl w:val="0"/>
        <w:autoSpaceDE w:val="0"/>
        <w:autoSpaceDN w:val="0"/>
        <w:spacing w:after="0" w:line="360" w:lineRule="auto"/>
        <w:ind w:left="501"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A9271F" w:rsidRPr="00A36735">
        <w:rPr>
          <w:rFonts w:ascii="Arial" w:hAnsi="Arial" w:cs="Arial"/>
          <w:bCs/>
        </w:rPr>
        <w:t xml:space="preserve">ocenę umiejętności cyfrowych z wykorzystaniem „Europejskiego narzędzia do oceny </w:t>
      </w:r>
    </w:p>
    <w:p w14:paraId="11425382" w14:textId="4FAC43D5" w:rsidR="00AA67F7" w:rsidRDefault="00AA67F7" w:rsidP="00F539B9">
      <w:pPr>
        <w:pStyle w:val="Akapitzlist"/>
        <w:widowControl w:val="0"/>
        <w:autoSpaceDE w:val="0"/>
        <w:autoSpaceDN w:val="0"/>
        <w:spacing w:after="0" w:line="360" w:lineRule="auto"/>
        <w:ind w:left="501"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A9271F" w:rsidRPr="00A36735">
        <w:rPr>
          <w:rFonts w:ascii="Arial" w:hAnsi="Arial" w:cs="Arial"/>
          <w:bCs/>
        </w:rPr>
        <w:t xml:space="preserve">poziomu kompetencji cyfrowych” </w:t>
      </w:r>
      <w:r>
        <w:rPr>
          <w:rFonts w:ascii="Arial" w:hAnsi="Arial" w:cs="Arial"/>
          <w:bCs/>
        </w:rPr>
        <w:t xml:space="preserve"> </w:t>
      </w:r>
    </w:p>
    <w:p w14:paraId="144606BF" w14:textId="7176028D" w:rsidR="00AA67F7" w:rsidRDefault="00AA67F7" w:rsidP="00AA67F7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A36735" w:rsidRPr="00420BE5">
        <w:rPr>
          <w:rFonts w:ascii="Arial" w:hAnsi="Arial" w:cs="Arial"/>
          <w:bCs/>
        </w:rPr>
        <w:t>(</w:t>
      </w:r>
      <w:hyperlink r:id="rId8" w:history="1">
        <w:r w:rsidR="00A36735" w:rsidRPr="00AA67F7">
          <w:rPr>
            <w:rStyle w:val="Hipercze"/>
            <w:rFonts w:ascii="Arial" w:hAnsi="Arial" w:cs="Arial"/>
            <w:bCs/>
          </w:rPr>
          <w:t>https://europa.eu/europass/digitalskills/screen/questionnaire/generic</w:t>
        </w:r>
      </w:hyperlink>
      <w:r w:rsidR="00A36735" w:rsidRPr="00420BE5">
        <w:rPr>
          <w:rFonts w:ascii="Arial" w:hAnsi="Arial" w:cs="Arial"/>
          <w:bCs/>
        </w:rPr>
        <w:t xml:space="preserve">) lub innego </w:t>
      </w:r>
    </w:p>
    <w:p w14:paraId="2039E993" w14:textId="62DED448" w:rsidR="00AA67F7" w:rsidRDefault="00AA67F7" w:rsidP="00AA67F7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A36735" w:rsidRPr="00420BE5">
        <w:rPr>
          <w:rFonts w:ascii="Arial" w:hAnsi="Arial" w:cs="Arial"/>
          <w:bCs/>
        </w:rPr>
        <w:t xml:space="preserve">narzędzia rekomendowanego i udostępnionego przez ministra właściwego do spraw pracy, </w:t>
      </w:r>
    </w:p>
    <w:p w14:paraId="76FF76D2" w14:textId="467EDBC5" w:rsidR="00AA67F7" w:rsidRDefault="00AA67F7" w:rsidP="00AA67F7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A36735" w:rsidRPr="00420BE5">
        <w:rPr>
          <w:rFonts w:ascii="Arial" w:hAnsi="Arial" w:cs="Arial"/>
          <w:bCs/>
        </w:rPr>
        <w:t xml:space="preserve">który odpowiada za nadzór nad realizacją Gwarancji dla młodzieży w Polsce. Wyniki oceny </w:t>
      </w:r>
    </w:p>
    <w:p w14:paraId="2802FB90" w14:textId="2C67C07C" w:rsidR="00F539B9" w:rsidRPr="00420BE5" w:rsidRDefault="00AA67F7" w:rsidP="00420BE5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A36735" w:rsidRPr="00420BE5">
        <w:rPr>
          <w:rFonts w:ascii="Arial" w:hAnsi="Arial" w:cs="Arial"/>
          <w:bCs/>
        </w:rPr>
        <w:t xml:space="preserve">tej również należy zawrzeć w IPD. </w:t>
      </w:r>
    </w:p>
    <w:p w14:paraId="3C897940" w14:textId="55B6510D" w:rsidR="00AA67F7" w:rsidRDefault="00AA67F7" w:rsidP="00F539B9">
      <w:pPr>
        <w:pStyle w:val="Akapitzlist"/>
        <w:widowControl w:val="0"/>
        <w:autoSpaceDE w:val="0"/>
        <w:autoSpaceDN w:val="0"/>
        <w:spacing w:after="0" w:line="360" w:lineRule="auto"/>
        <w:ind w:left="501"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F539B9">
        <w:rPr>
          <w:rFonts w:ascii="Arial" w:hAnsi="Arial" w:cs="Arial"/>
          <w:bCs/>
        </w:rPr>
        <w:t xml:space="preserve">2) </w:t>
      </w:r>
      <w:r w:rsidR="00A9271F">
        <w:rPr>
          <w:rFonts w:ascii="Arial" w:hAnsi="Arial" w:cs="Arial"/>
          <w:bCs/>
        </w:rPr>
        <w:t>Indywidua</w:t>
      </w:r>
      <w:r w:rsidR="00E80417">
        <w:rPr>
          <w:rFonts w:ascii="Arial" w:hAnsi="Arial" w:cs="Arial"/>
          <w:bCs/>
        </w:rPr>
        <w:t>l</w:t>
      </w:r>
      <w:r w:rsidR="00A9271F">
        <w:rPr>
          <w:rFonts w:ascii="Arial" w:hAnsi="Arial" w:cs="Arial"/>
          <w:bCs/>
        </w:rPr>
        <w:t>ny Plan Działania</w:t>
      </w:r>
      <w:r w:rsidR="00A9271F" w:rsidRPr="00A80554">
        <w:rPr>
          <w:rFonts w:ascii="Arial" w:hAnsi="Arial" w:cs="Arial"/>
          <w:bCs/>
        </w:rPr>
        <w:t xml:space="preserve"> </w:t>
      </w:r>
      <w:r w:rsidR="00220203" w:rsidRPr="00A80554">
        <w:rPr>
          <w:rFonts w:ascii="Arial" w:hAnsi="Arial" w:cs="Arial"/>
          <w:bCs/>
        </w:rPr>
        <w:t xml:space="preserve">przekazywany będzie </w:t>
      </w:r>
      <w:r w:rsidR="00F539B9" w:rsidRPr="00A80554">
        <w:rPr>
          <w:rFonts w:ascii="Arial" w:hAnsi="Arial" w:cs="Arial"/>
          <w:bCs/>
        </w:rPr>
        <w:t xml:space="preserve">w formie elektronicznej lub tradycyjnej </w:t>
      </w:r>
    </w:p>
    <w:p w14:paraId="4C696876" w14:textId="77249653" w:rsidR="00AA67F7" w:rsidRDefault="00AA67F7" w:rsidP="00F539B9">
      <w:pPr>
        <w:pStyle w:val="Akapitzlist"/>
        <w:widowControl w:val="0"/>
        <w:autoSpaceDE w:val="0"/>
        <w:autoSpaceDN w:val="0"/>
        <w:spacing w:after="0" w:line="360" w:lineRule="auto"/>
        <w:ind w:left="501"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F539B9" w:rsidRPr="00A80554">
        <w:rPr>
          <w:rFonts w:ascii="Arial" w:hAnsi="Arial" w:cs="Arial"/>
          <w:bCs/>
        </w:rPr>
        <w:t>(wersja papierowa)</w:t>
      </w:r>
      <w:r w:rsidR="00F539B9">
        <w:rPr>
          <w:rFonts w:ascii="Arial" w:hAnsi="Arial" w:cs="Arial"/>
          <w:bCs/>
        </w:rPr>
        <w:t xml:space="preserve"> </w:t>
      </w:r>
      <w:r w:rsidR="0043327A">
        <w:rPr>
          <w:rFonts w:ascii="Arial" w:hAnsi="Arial" w:cs="Arial"/>
          <w:bCs/>
        </w:rPr>
        <w:t xml:space="preserve">Zamawiającemu </w:t>
      </w:r>
      <w:r w:rsidR="00220203" w:rsidRPr="00A80554">
        <w:rPr>
          <w:rFonts w:ascii="Arial" w:hAnsi="Arial" w:cs="Arial"/>
          <w:bCs/>
        </w:rPr>
        <w:t xml:space="preserve">przez </w:t>
      </w:r>
      <w:r w:rsidR="002A6D41" w:rsidRPr="00A80554">
        <w:rPr>
          <w:rFonts w:ascii="Arial" w:hAnsi="Arial" w:cs="Arial"/>
          <w:bCs/>
        </w:rPr>
        <w:t>osobę skierowaną do realizacji zamówienia</w:t>
      </w:r>
      <w:r w:rsidR="000C518D">
        <w:rPr>
          <w:rFonts w:ascii="Arial" w:hAnsi="Arial" w:cs="Arial"/>
          <w:bCs/>
        </w:rPr>
        <w:t xml:space="preserve"> lub </w:t>
      </w:r>
      <w:r>
        <w:rPr>
          <w:rFonts w:ascii="Arial" w:hAnsi="Arial" w:cs="Arial"/>
          <w:bCs/>
        </w:rPr>
        <w:t xml:space="preserve"> </w:t>
      </w:r>
    </w:p>
    <w:p w14:paraId="22423A56" w14:textId="332222CA" w:rsidR="00AA67F7" w:rsidRDefault="00AA67F7" w:rsidP="00F539B9">
      <w:pPr>
        <w:pStyle w:val="Akapitzlist"/>
        <w:widowControl w:val="0"/>
        <w:autoSpaceDE w:val="0"/>
        <w:autoSpaceDN w:val="0"/>
        <w:spacing w:after="0" w:line="360" w:lineRule="auto"/>
        <w:ind w:left="501"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0C518D">
        <w:rPr>
          <w:rFonts w:ascii="Arial" w:hAnsi="Arial" w:cs="Arial"/>
          <w:bCs/>
        </w:rPr>
        <w:t>Wykonawcę</w:t>
      </w:r>
      <w:r w:rsidR="00F539B9">
        <w:rPr>
          <w:rFonts w:ascii="Arial" w:hAnsi="Arial" w:cs="Arial"/>
          <w:bCs/>
        </w:rPr>
        <w:t>,</w:t>
      </w:r>
      <w:r w:rsidR="00220203" w:rsidRPr="00A80554">
        <w:rPr>
          <w:rFonts w:ascii="Arial" w:hAnsi="Arial" w:cs="Arial"/>
          <w:bCs/>
        </w:rPr>
        <w:t xml:space="preserve"> każdorazowo w terminie 3 dni roboczych od dnia zakończenia świadczenia </w:t>
      </w:r>
    </w:p>
    <w:p w14:paraId="5748B5B4" w14:textId="1CB58FD9" w:rsidR="00AA67F7" w:rsidRPr="0080369A" w:rsidRDefault="0080369A" w:rsidP="0080369A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="00AA67F7" w:rsidRPr="0080369A">
        <w:rPr>
          <w:rFonts w:ascii="Arial" w:hAnsi="Arial" w:cs="Arial"/>
          <w:bCs/>
        </w:rPr>
        <w:t xml:space="preserve">  </w:t>
      </w:r>
      <w:r w:rsidR="00220203" w:rsidRPr="0080369A">
        <w:rPr>
          <w:rFonts w:ascii="Arial" w:hAnsi="Arial" w:cs="Arial"/>
          <w:bCs/>
        </w:rPr>
        <w:t>usługi na rzecz danego Uczestnika</w:t>
      </w:r>
      <w:bookmarkEnd w:id="3"/>
      <w:r w:rsidR="00220203" w:rsidRPr="0080369A">
        <w:rPr>
          <w:rFonts w:ascii="Arial" w:hAnsi="Arial" w:cs="Arial"/>
          <w:bCs/>
        </w:rPr>
        <w:t>.</w:t>
      </w:r>
      <w:r w:rsidR="00E80417" w:rsidRPr="0080369A">
        <w:rPr>
          <w:rFonts w:ascii="Arial" w:hAnsi="Arial" w:cs="Arial"/>
          <w:bCs/>
        </w:rPr>
        <w:t xml:space="preserve"> W celu zapewnienia bezpieczeństwa przesyłanych </w:t>
      </w:r>
    </w:p>
    <w:p w14:paraId="6401C950" w14:textId="7B4335D6" w:rsidR="00AA67F7" w:rsidRPr="00420BE5" w:rsidRDefault="00AA67F7" w:rsidP="00AA67F7">
      <w:pPr>
        <w:pStyle w:val="Akapitzlist"/>
        <w:widowControl w:val="0"/>
        <w:autoSpaceDE w:val="0"/>
        <w:autoSpaceDN w:val="0"/>
        <w:spacing w:after="0" w:line="360" w:lineRule="auto"/>
        <w:ind w:left="501"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E80417" w:rsidRPr="00E80417">
        <w:rPr>
          <w:rFonts w:ascii="Arial" w:hAnsi="Arial" w:cs="Arial"/>
          <w:bCs/>
        </w:rPr>
        <w:t>drogą</w:t>
      </w:r>
      <w:r>
        <w:rPr>
          <w:rFonts w:ascii="Arial" w:hAnsi="Arial" w:cs="Arial"/>
          <w:bCs/>
        </w:rPr>
        <w:t xml:space="preserve"> </w:t>
      </w:r>
      <w:r w:rsidR="00E80417" w:rsidRPr="00420BE5">
        <w:rPr>
          <w:rFonts w:ascii="Arial" w:hAnsi="Arial" w:cs="Arial"/>
          <w:bCs/>
        </w:rPr>
        <w:t xml:space="preserve">elektroniczną danych osobowych, Indywidualne Plany Działania przekazywane drogą </w:t>
      </w:r>
    </w:p>
    <w:p w14:paraId="443CB3B8" w14:textId="1B1BA9C0" w:rsidR="00AA67F7" w:rsidRDefault="00AA67F7" w:rsidP="00F539B9">
      <w:pPr>
        <w:pStyle w:val="Akapitzlist"/>
        <w:widowControl w:val="0"/>
        <w:autoSpaceDE w:val="0"/>
        <w:autoSpaceDN w:val="0"/>
        <w:spacing w:after="0" w:line="360" w:lineRule="auto"/>
        <w:ind w:left="501"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E80417" w:rsidRPr="00E80417">
        <w:rPr>
          <w:rFonts w:ascii="Arial" w:hAnsi="Arial" w:cs="Arial"/>
          <w:bCs/>
        </w:rPr>
        <w:t xml:space="preserve">elektroniczną powinny być zabezpieczone hasłem. </w:t>
      </w:r>
      <w:r w:rsidR="00E80417">
        <w:rPr>
          <w:rFonts w:ascii="Arial" w:hAnsi="Arial" w:cs="Arial"/>
          <w:bCs/>
        </w:rPr>
        <w:t>Wykonawca</w:t>
      </w:r>
      <w:r w:rsidR="00E80417" w:rsidRPr="00E80417">
        <w:rPr>
          <w:rFonts w:ascii="Arial" w:hAnsi="Arial" w:cs="Arial"/>
          <w:bCs/>
        </w:rPr>
        <w:t xml:space="preserve"> zobowiązany jest do </w:t>
      </w:r>
    </w:p>
    <w:p w14:paraId="50438453" w14:textId="6FC0E466" w:rsidR="00AA67F7" w:rsidRDefault="00AA67F7" w:rsidP="00F539B9">
      <w:pPr>
        <w:pStyle w:val="Akapitzlist"/>
        <w:widowControl w:val="0"/>
        <w:autoSpaceDE w:val="0"/>
        <w:autoSpaceDN w:val="0"/>
        <w:spacing w:after="0" w:line="360" w:lineRule="auto"/>
        <w:ind w:left="501"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E80417" w:rsidRPr="00E80417">
        <w:rPr>
          <w:rFonts w:ascii="Arial" w:hAnsi="Arial" w:cs="Arial"/>
          <w:bCs/>
        </w:rPr>
        <w:t xml:space="preserve">przesłania zahasłowanego pliku w e-mailu, a hasła do pliku innym sposobem komunikacji </w:t>
      </w:r>
      <w:r>
        <w:rPr>
          <w:rFonts w:ascii="Arial" w:hAnsi="Arial" w:cs="Arial"/>
          <w:bCs/>
        </w:rPr>
        <w:t xml:space="preserve"> </w:t>
      </w:r>
    </w:p>
    <w:p w14:paraId="65003446" w14:textId="68D7EBDC" w:rsidR="00AA67F7" w:rsidRPr="00420BE5" w:rsidRDefault="00AA67F7" w:rsidP="00AA67F7">
      <w:pPr>
        <w:pStyle w:val="Akapitzlist"/>
        <w:widowControl w:val="0"/>
        <w:autoSpaceDE w:val="0"/>
        <w:autoSpaceDN w:val="0"/>
        <w:spacing w:after="0" w:line="360" w:lineRule="auto"/>
        <w:ind w:left="501"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E80417" w:rsidRPr="00E80417">
        <w:rPr>
          <w:rFonts w:ascii="Arial" w:hAnsi="Arial" w:cs="Arial"/>
          <w:bCs/>
        </w:rPr>
        <w:t>(np.</w:t>
      </w:r>
      <w:r w:rsidRPr="00420BE5">
        <w:rPr>
          <w:rFonts w:ascii="Arial" w:hAnsi="Arial" w:cs="Arial"/>
          <w:bCs/>
        </w:rPr>
        <w:t xml:space="preserve"> </w:t>
      </w:r>
      <w:r w:rsidR="00E80417" w:rsidRPr="00420BE5">
        <w:rPr>
          <w:rFonts w:ascii="Arial" w:hAnsi="Arial" w:cs="Arial"/>
          <w:bCs/>
        </w:rPr>
        <w:t xml:space="preserve">poprzez zgłoszenie telefoniczne). Zamawiający nie ponosi odpowiedzialności za </w:t>
      </w:r>
      <w:r w:rsidRPr="00420BE5">
        <w:rPr>
          <w:rFonts w:ascii="Arial" w:hAnsi="Arial" w:cs="Arial"/>
          <w:bCs/>
        </w:rPr>
        <w:t xml:space="preserve">  </w:t>
      </w:r>
    </w:p>
    <w:p w14:paraId="6BAF730E" w14:textId="58038D31" w:rsidR="00126868" w:rsidRPr="00420BE5" w:rsidRDefault="00AA67F7" w:rsidP="00AA67F7">
      <w:pPr>
        <w:pStyle w:val="Akapitzlist"/>
        <w:widowControl w:val="0"/>
        <w:autoSpaceDE w:val="0"/>
        <w:autoSpaceDN w:val="0"/>
        <w:spacing w:after="0" w:line="360" w:lineRule="auto"/>
        <w:ind w:left="501" w:right="1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E80417" w:rsidRPr="00E80417">
        <w:rPr>
          <w:rFonts w:ascii="Arial" w:hAnsi="Arial" w:cs="Arial"/>
          <w:bCs/>
        </w:rPr>
        <w:t>ewentualne</w:t>
      </w:r>
      <w:r w:rsidRPr="00420BE5">
        <w:rPr>
          <w:rFonts w:ascii="Arial" w:hAnsi="Arial" w:cs="Arial"/>
          <w:bCs/>
        </w:rPr>
        <w:t xml:space="preserve"> </w:t>
      </w:r>
      <w:r w:rsidR="00E80417" w:rsidRPr="00420BE5">
        <w:rPr>
          <w:rFonts w:ascii="Arial" w:hAnsi="Arial" w:cs="Arial"/>
          <w:bCs/>
        </w:rPr>
        <w:t>naruszenia danych wynikające z przesyłania niechronionej dokumentacji.</w:t>
      </w:r>
    </w:p>
    <w:p w14:paraId="238663FC" w14:textId="77777777" w:rsidR="0080369A" w:rsidRDefault="0080369A" w:rsidP="0080369A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   </w:t>
      </w:r>
      <w:r w:rsidRPr="0080369A">
        <w:rPr>
          <w:rFonts w:ascii="Arial" w:hAnsi="Arial" w:cs="Arial"/>
          <w:spacing w:val="1"/>
        </w:rPr>
        <w:t>9</w:t>
      </w:r>
      <w:r w:rsidR="003A73ED" w:rsidRPr="0080369A">
        <w:rPr>
          <w:rFonts w:ascii="Arial" w:hAnsi="Arial" w:cs="Arial"/>
          <w:spacing w:val="1"/>
        </w:rPr>
        <w:t xml:space="preserve">. </w:t>
      </w:r>
      <w:r w:rsidR="00254DA8" w:rsidRPr="0080369A">
        <w:rPr>
          <w:rFonts w:ascii="Arial" w:hAnsi="Arial" w:cs="Arial"/>
          <w:spacing w:val="1"/>
        </w:rPr>
        <w:t xml:space="preserve">Czas </w:t>
      </w:r>
      <w:bookmarkStart w:id="4" w:name="_Hlk188427845"/>
      <w:r w:rsidR="00FD7429" w:rsidRPr="0080369A">
        <w:rPr>
          <w:rFonts w:ascii="Arial" w:hAnsi="Arial" w:cs="Arial"/>
          <w:spacing w:val="1"/>
        </w:rPr>
        <w:t xml:space="preserve">świadczonej usługi </w:t>
      </w:r>
      <w:r w:rsidR="00254DA8" w:rsidRPr="0080369A">
        <w:rPr>
          <w:rFonts w:ascii="Arial" w:hAnsi="Arial" w:cs="Arial"/>
          <w:spacing w:val="1"/>
        </w:rPr>
        <w:t xml:space="preserve">doradztwa wynosi minimalnie 1 godzinę zegarową, a maksymalnie </w:t>
      </w:r>
      <w:r>
        <w:rPr>
          <w:rFonts w:ascii="Arial" w:hAnsi="Arial" w:cs="Arial"/>
          <w:spacing w:val="1"/>
        </w:rPr>
        <w:t xml:space="preserve"> </w:t>
      </w:r>
    </w:p>
    <w:p w14:paraId="5C56A7EA" w14:textId="77777777" w:rsidR="0080369A" w:rsidRDefault="0080369A" w:rsidP="0080369A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       </w:t>
      </w:r>
      <w:r w:rsidR="00254DA8" w:rsidRPr="0080369A">
        <w:rPr>
          <w:rFonts w:ascii="Arial" w:hAnsi="Arial" w:cs="Arial"/>
          <w:spacing w:val="1"/>
        </w:rPr>
        <w:t xml:space="preserve">5 godzin zegarowych na jednego </w:t>
      </w:r>
      <w:r w:rsidR="0043327A" w:rsidRPr="0080369A">
        <w:rPr>
          <w:rFonts w:ascii="Arial" w:hAnsi="Arial" w:cs="Arial"/>
          <w:spacing w:val="1"/>
        </w:rPr>
        <w:t>U</w:t>
      </w:r>
      <w:r w:rsidR="00254DA8" w:rsidRPr="0080369A">
        <w:rPr>
          <w:rFonts w:ascii="Arial" w:hAnsi="Arial" w:cs="Arial"/>
          <w:spacing w:val="1"/>
        </w:rPr>
        <w:t>czestnika</w:t>
      </w:r>
      <w:r w:rsidR="00855680" w:rsidRPr="0080369A">
        <w:rPr>
          <w:rFonts w:ascii="Arial" w:hAnsi="Arial" w:cs="Arial"/>
          <w:spacing w:val="1"/>
        </w:rPr>
        <w:t>.</w:t>
      </w:r>
      <w:r w:rsidR="00254DA8" w:rsidRPr="0080369A">
        <w:rPr>
          <w:rFonts w:ascii="Arial" w:hAnsi="Arial" w:cs="Arial"/>
          <w:spacing w:val="1"/>
        </w:rPr>
        <w:t xml:space="preserve"> Czas usługi jest realizowany indywidualnie</w:t>
      </w:r>
      <w:r w:rsidR="00855680" w:rsidRPr="0080369A">
        <w:rPr>
          <w:rFonts w:ascii="Arial" w:hAnsi="Arial" w:cs="Arial"/>
          <w:spacing w:val="1"/>
        </w:rPr>
        <w:t>,</w:t>
      </w:r>
      <w:r w:rsidR="00254DA8" w:rsidRPr="0080369A">
        <w:rPr>
          <w:rFonts w:ascii="Arial" w:hAnsi="Arial" w:cs="Arial"/>
          <w:spacing w:val="1"/>
        </w:rPr>
        <w:t xml:space="preserve"> </w:t>
      </w:r>
    </w:p>
    <w:p w14:paraId="77314859" w14:textId="77777777" w:rsidR="0080369A" w:rsidRDefault="0080369A" w:rsidP="0080369A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       </w:t>
      </w:r>
      <w:r w:rsidR="00254DA8" w:rsidRPr="0080369A">
        <w:rPr>
          <w:rFonts w:ascii="Arial" w:hAnsi="Arial" w:cs="Arial"/>
          <w:spacing w:val="1"/>
        </w:rPr>
        <w:t xml:space="preserve">przy czym całość usługi musi się zakończyć w ciągu </w:t>
      </w:r>
      <w:r w:rsidR="00E84275" w:rsidRPr="0080369A">
        <w:rPr>
          <w:rFonts w:ascii="Arial" w:hAnsi="Arial" w:cs="Arial"/>
          <w:spacing w:val="1"/>
        </w:rPr>
        <w:t>10 dni</w:t>
      </w:r>
      <w:r w:rsidR="00B9373E" w:rsidRPr="0080369A">
        <w:rPr>
          <w:rFonts w:ascii="Arial" w:hAnsi="Arial" w:cs="Arial"/>
          <w:spacing w:val="1"/>
        </w:rPr>
        <w:t xml:space="preserve"> roboczych</w:t>
      </w:r>
      <w:bookmarkEnd w:id="4"/>
      <w:r w:rsidR="002A7F0C" w:rsidRPr="0080369A">
        <w:rPr>
          <w:rFonts w:ascii="Arial" w:hAnsi="Arial" w:cs="Arial"/>
          <w:spacing w:val="1"/>
        </w:rPr>
        <w:t xml:space="preserve"> od dnia rozpoczęcia </w:t>
      </w:r>
      <w:r>
        <w:rPr>
          <w:rFonts w:ascii="Arial" w:hAnsi="Arial" w:cs="Arial"/>
          <w:spacing w:val="1"/>
        </w:rPr>
        <w:t xml:space="preserve">    </w:t>
      </w:r>
    </w:p>
    <w:p w14:paraId="3AF06B44" w14:textId="35A85CA7" w:rsidR="00FD7429" w:rsidRPr="0080369A" w:rsidRDefault="0080369A" w:rsidP="0080369A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       </w:t>
      </w:r>
      <w:r w:rsidR="002A7F0C" w:rsidRPr="0080369A">
        <w:rPr>
          <w:rFonts w:ascii="Arial" w:hAnsi="Arial" w:cs="Arial"/>
          <w:spacing w:val="1"/>
        </w:rPr>
        <w:t>jej realizacji</w:t>
      </w:r>
      <w:r w:rsidR="004E1008" w:rsidRPr="0080369A">
        <w:rPr>
          <w:rFonts w:ascii="Arial" w:hAnsi="Arial" w:cs="Arial"/>
          <w:spacing w:val="1"/>
        </w:rPr>
        <w:t xml:space="preserve">. </w:t>
      </w:r>
      <w:r w:rsidR="00B9373E" w:rsidRPr="0080369A">
        <w:rPr>
          <w:rFonts w:ascii="Arial" w:hAnsi="Arial" w:cs="Arial"/>
          <w:spacing w:val="1"/>
        </w:rPr>
        <w:t xml:space="preserve"> </w:t>
      </w:r>
    </w:p>
    <w:p w14:paraId="49A765B2" w14:textId="56739020" w:rsidR="0080369A" w:rsidRDefault="0080369A" w:rsidP="0080369A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10</w:t>
      </w:r>
      <w:r w:rsidR="003A73ED">
        <w:rPr>
          <w:rFonts w:ascii="Arial" w:hAnsi="Arial" w:cs="Arial"/>
          <w:spacing w:val="1"/>
        </w:rPr>
        <w:t xml:space="preserve">. </w:t>
      </w:r>
      <w:r w:rsidR="00243BCD">
        <w:rPr>
          <w:rFonts w:ascii="Arial" w:hAnsi="Arial" w:cs="Arial"/>
          <w:spacing w:val="1"/>
        </w:rPr>
        <w:t xml:space="preserve">Przedmiot </w:t>
      </w:r>
      <w:r w:rsidR="00673A82">
        <w:rPr>
          <w:rFonts w:ascii="Arial" w:eastAsia="Calibri" w:hAnsi="Arial" w:cs="Arial"/>
          <w:spacing w:val="1"/>
        </w:rPr>
        <w:t>zamówienia ma być realizowany w terminie do dnia 31.12.2025 r.</w:t>
      </w:r>
      <w:r w:rsidR="00CE4DB4">
        <w:rPr>
          <w:rFonts w:ascii="Arial" w:hAnsi="Arial" w:cs="Arial"/>
          <w:spacing w:val="1"/>
        </w:rPr>
        <w:t xml:space="preserve"> </w:t>
      </w:r>
      <w:r w:rsidR="004D3A00">
        <w:rPr>
          <w:rFonts w:ascii="Arial" w:hAnsi="Arial" w:cs="Arial"/>
          <w:spacing w:val="1"/>
        </w:rPr>
        <w:t xml:space="preserve">zgodnie z </w:t>
      </w:r>
      <w:r>
        <w:rPr>
          <w:rFonts w:ascii="Arial" w:hAnsi="Arial" w:cs="Arial"/>
          <w:spacing w:val="1"/>
        </w:rPr>
        <w:t xml:space="preserve"> </w:t>
      </w:r>
    </w:p>
    <w:p w14:paraId="6A06401E" w14:textId="7140B64B" w:rsidR="00126868" w:rsidRPr="00A80554" w:rsidRDefault="0080369A" w:rsidP="0080369A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      </w:t>
      </w:r>
      <w:r w:rsidR="004D3A00">
        <w:rPr>
          <w:rFonts w:ascii="Arial" w:hAnsi="Arial" w:cs="Arial"/>
          <w:spacing w:val="1"/>
        </w:rPr>
        <w:t xml:space="preserve">zapisami rozdz. III niniejszego </w:t>
      </w:r>
      <w:r w:rsidR="008F514D">
        <w:rPr>
          <w:rFonts w:ascii="Arial" w:hAnsi="Arial" w:cs="Arial"/>
          <w:spacing w:val="1"/>
        </w:rPr>
        <w:t>Z</w:t>
      </w:r>
      <w:r w:rsidR="004D3A00">
        <w:rPr>
          <w:rFonts w:ascii="Arial" w:hAnsi="Arial" w:cs="Arial"/>
          <w:spacing w:val="1"/>
        </w:rPr>
        <w:t>apytania ofertowego.</w:t>
      </w:r>
    </w:p>
    <w:p w14:paraId="3E5EF4FF" w14:textId="2A6CF5B1" w:rsidR="0080369A" w:rsidRDefault="0080369A" w:rsidP="0080369A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</w:t>
      </w:r>
      <w:r w:rsidR="003A73ED">
        <w:rPr>
          <w:rFonts w:ascii="Arial" w:hAnsi="Arial" w:cs="Arial"/>
          <w:spacing w:val="1"/>
        </w:rPr>
        <w:t>1</w:t>
      </w:r>
      <w:r>
        <w:rPr>
          <w:rFonts w:ascii="Arial" w:hAnsi="Arial" w:cs="Arial"/>
          <w:spacing w:val="1"/>
        </w:rPr>
        <w:t>1</w:t>
      </w:r>
      <w:r w:rsidR="003A73ED">
        <w:rPr>
          <w:rFonts w:ascii="Arial" w:hAnsi="Arial" w:cs="Arial"/>
          <w:spacing w:val="1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 w:rsidR="00FD7429" w:rsidRPr="00126868">
        <w:rPr>
          <w:rFonts w:ascii="Arial" w:hAnsi="Arial" w:cs="Arial"/>
          <w:spacing w:val="1"/>
        </w:rPr>
        <w:t xml:space="preserve">Dokładne terminy i godziny świadczenia usługi będą </w:t>
      </w:r>
      <w:r w:rsidR="00CB3477" w:rsidRPr="00126868">
        <w:rPr>
          <w:rFonts w:ascii="Arial" w:hAnsi="Arial" w:cs="Arial"/>
          <w:spacing w:val="1"/>
        </w:rPr>
        <w:t xml:space="preserve">każdorazowo </w:t>
      </w:r>
      <w:r w:rsidR="00FD7429" w:rsidRPr="00126868">
        <w:rPr>
          <w:rFonts w:ascii="Arial" w:hAnsi="Arial" w:cs="Arial"/>
          <w:spacing w:val="1"/>
        </w:rPr>
        <w:t xml:space="preserve">ustalane </w:t>
      </w:r>
      <w:r w:rsidR="00CB3477" w:rsidRPr="00126868">
        <w:rPr>
          <w:rFonts w:ascii="Arial" w:hAnsi="Arial" w:cs="Arial"/>
          <w:spacing w:val="1"/>
        </w:rPr>
        <w:t xml:space="preserve">przez </w:t>
      </w:r>
    </w:p>
    <w:p w14:paraId="390CEF89" w14:textId="77777777" w:rsidR="0080369A" w:rsidRDefault="0080369A" w:rsidP="0080369A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b/>
          <w:spacing w:val="1"/>
        </w:rPr>
      </w:pPr>
      <w:r>
        <w:rPr>
          <w:rFonts w:ascii="Arial" w:hAnsi="Arial" w:cs="Arial"/>
          <w:spacing w:val="1"/>
        </w:rPr>
        <w:t xml:space="preserve">        </w:t>
      </w:r>
      <w:r w:rsidR="00CB3477" w:rsidRPr="00126868">
        <w:rPr>
          <w:rFonts w:ascii="Arial" w:hAnsi="Arial" w:cs="Arial"/>
          <w:spacing w:val="1"/>
        </w:rPr>
        <w:t xml:space="preserve">Zamawiającego </w:t>
      </w:r>
      <w:r w:rsidR="00FD7429" w:rsidRPr="00126868">
        <w:rPr>
          <w:rFonts w:ascii="Arial" w:hAnsi="Arial" w:cs="Arial"/>
          <w:spacing w:val="1"/>
        </w:rPr>
        <w:t>z Wykonawcą w trakcie realizacji umowy</w:t>
      </w:r>
      <w:r w:rsidR="00CB3477" w:rsidRPr="00126868">
        <w:rPr>
          <w:rFonts w:ascii="Arial" w:hAnsi="Arial" w:cs="Arial"/>
          <w:spacing w:val="1"/>
        </w:rPr>
        <w:t xml:space="preserve"> w</w:t>
      </w:r>
      <w:r w:rsidR="00FD7429" w:rsidRPr="00126868">
        <w:rPr>
          <w:rFonts w:ascii="Arial" w:hAnsi="Arial" w:cs="Arial"/>
          <w:spacing w:val="1"/>
        </w:rPr>
        <w:t xml:space="preserve"> </w:t>
      </w:r>
      <w:bookmarkStart w:id="5" w:name="_Hlk185512172"/>
      <w:r w:rsidR="00FD7429" w:rsidRPr="00126868">
        <w:rPr>
          <w:rFonts w:ascii="Arial" w:hAnsi="Arial" w:cs="Arial"/>
          <w:spacing w:val="1"/>
        </w:rPr>
        <w:t>terminie</w:t>
      </w:r>
      <w:r w:rsidR="009E6FE9" w:rsidRPr="00126868">
        <w:rPr>
          <w:rFonts w:ascii="Arial" w:hAnsi="Arial" w:cs="Arial"/>
          <w:spacing w:val="1"/>
        </w:rPr>
        <w:t xml:space="preserve"> nie </w:t>
      </w:r>
      <w:r w:rsidR="00661E9F">
        <w:rPr>
          <w:rFonts w:ascii="Arial" w:hAnsi="Arial" w:cs="Arial"/>
          <w:spacing w:val="1"/>
        </w:rPr>
        <w:t>krótszym</w:t>
      </w:r>
      <w:r w:rsidR="001F0727" w:rsidRPr="00126868">
        <w:rPr>
          <w:rFonts w:ascii="Arial" w:hAnsi="Arial" w:cs="Arial"/>
          <w:spacing w:val="1"/>
        </w:rPr>
        <w:t xml:space="preserve"> </w:t>
      </w:r>
      <w:r w:rsidR="009E6FE9" w:rsidRPr="00126868">
        <w:rPr>
          <w:rFonts w:ascii="Arial" w:hAnsi="Arial" w:cs="Arial"/>
          <w:spacing w:val="1"/>
        </w:rPr>
        <w:t>niż</w:t>
      </w:r>
      <w:r w:rsidR="00FD7429" w:rsidRPr="00126868">
        <w:rPr>
          <w:rFonts w:ascii="Arial" w:hAnsi="Arial" w:cs="Arial"/>
          <w:spacing w:val="1"/>
        </w:rPr>
        <w:t xml:space="preserve"> </w:t>
      </w:r>
      <w:r w:rsidR="00FD7429" w:rsidRPr="003769C2">
        <w:rPr>
          <w:rFonts w:ascii="Arial" w:hAnsi="Arial" w:cs="Arial"/>
          <w:b/>
          <w:spacing w:val="1"/>
        </w:rPr>
        <w:t>5 dni</w:t>
      </w:r>
      <w:r w:rsidR="004F534D">
        <w:rPr>
          <w:rFonts w:ascii="Arial" w:hAnsi="Arial" w:cs="Arial"/>
          <w:b/>
          <w:spacing w:val="1"/>
        </w:rPr>
        <w:t xml:space="preserve"> </w:t>
      </w:r>
    </w:p>
    <w:p w14:paraId="468FF9B1" w14:textId="77777777" w:rsidR="0080369A" w:rsidRDefault="0080369A" w:rsidP="0080369A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b/>
          <w:spacing w:val="1"/>
        </w:rPr>
        <w:t xml:space="preserve">        </w:t>
      </w:r>
      <w:r w:rsidR="004F534D">
        <w:rPr>
          <w:rFonts w:ascii="Arial" w:hAnsi="Arial" w:cs="Arial"/>
          <w:b/>
          <w:spacing w:val="1"/>
        </w:rPr>
        <w:t>roboczych</w:t>
      </w:r>
      <w:r w:rsidR="00FD7429" w:rsidRPr="00126868">
        <w:rPr>
          <w:rFonts w:ascii="Arial" w:hAnsi="Arial" w:cs="Arial"/>
          <w:spacing w:val="1"/>
        </w:rPr>
        <w:t xml:space="preserve"> </w:t>
      </w:r>
      <w:r w:rsidR="000170E1" w:rsidRPr="00126868">
        <w:rPr>
          <w:rFonts w:ascii="Arial" w:hAnsi="Arial" w:cs="Arial"/>
          <w:spacing w:val="1"/>
        </w:rPr>
        <w:t xml:space="preserve">przed planowaną realizacją </w:t>
      </w:r>
      <w:r w:rsidR="00EB79FC" w:rsidRPr="00126868">
        <w:rPr>
          <w:rFonts w:ascii="Arial" w:hAnsi="Arial" w:cs="Arial"/>
          <w:spacing w:val="1"/>
        </w:rPr>
        <w:t>u</w:t>
      </w:r>
      <w:r w:rsidR="000170E1" w:rsidRPr="00126868">
        <w:rPr>
          <w:rFonts w:ascii="Arial" w:hAnsi="Arial" w:cs="Arial"/>
          <w:spacing w:val="1"/>
        </w:rPr>
        <w:t>sługi</w:t>
      </w:r>
      <w:bookmarkEnd w:id="5"/>
      <w:r w:rsidR="00CB43E2" w:rsidRPr="00126868">
        <w:rPr>
          <w:rFonts w:ascii="Arial" w:hAnsi="Arial" w:cs="Arial"/>
          <w:spacing w:val="1"/>
        </w:rPr>
        <w:t xml:space="preserve"> dla danego Uczestnika</w:t>
      </w:r>
      <w:r w:rsidR="00FD7429" w:rsidRPr="00126868">
        <w:rPr>
          <w:rFonts w:ascii="Arial" w:hAnsi="Arial" w:cs="Arial"/>
          <w:spacing w:val="1"/>
        </w:rPr>
        <w:t>.</w:t>
      </w:r>
      <w:r w:rsidR="003F676B">
        <w:rPr>
          <w:rFonts w:ascii="Arial" w:hAnsi="Arial" w:cs="Arial"/>
          <w:spacing w:val="1"/>
        </w:rPr>
        <w:t xml:space="preserve"> </w:t>
      </w:r>
      <w:r w:rsidR="001F0727">
        <w:rPr>
          <w:rFonts w:ascii="Arial" w:hAnsi="Arial" w:cs="Arial"/>
          <w:spacing w:val="1"/>
        </w:rPr>
        <w:t>Również w</w:t>
      </w:r>
      <w:r w:rsidR="002A6E53">
        <w:rPr>
          <w:rFonts w:ascii="Arial" w:hAnsi="Arial" w:cs="Arial"/>
          <w:spacing w:val="1"/>
        </w:rPr>
        <w:t> </w:t>
      </w:r>
      <w:r w:rsidR="001F0727">
        <w:rPr>
          <w:rFonts w:ascii="Arial" w:hAnsi="Arial" w:cs="Arial"/>
          <w:spacing w:val="1"/>
        </w:rPr>
        <w:t xml:space="preserve">tym </w:t>
      </w:r>
      <w:r>
        <w:rPr>
          <w:rFonts w:ascii="Arial" w:hAnsi="Arial" w:cs="Arial"/>
          <w:spacing w:val="1"/>
        </w:rPr>
        <w:t xml:space="preserve"> </w:t>
      </w:r>
    </w:p>
    <w:p w14:paraId="76BFA22F" w14:textId="2FDCEB0C" w:rsidR="00FD7429" w:rsidRDefault="0080369A" w:rsidP="0080369A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      </w:t>
      </w:r>
      <w:r w:rsidR="001F0727">
        <w:rPr>
          <w:rFonts w:ascii="Arial" w:hAnsi="Arial" w:cs="Arial"/>
          <w:spacing w:val="1"/>
        </w:rPr>
        <w:t xml:space="preserve">terminie </w:t>
      </w:r>
      <w:r w:rsidR="000D58FE">
        <w:rPr>
          <w:rFonts w:ascii="Arial" w:hAnsi="Arial" w:cs="Arial"/>
          <w:spacing w:val="1"/>
        </w:rPr>
        <w:t>Z</w:t>
      </w:r>
      <w:r w:rsidR="00661E9F">
        <w:rPr>
          <w:rFonts w:ascii="Arial" w:hAnsi="Arial" w:cs="Arial"/>
          <w:spacing w:val="1"/>
        </w:rPr>
        <w:t>amaw</w:t>
      </w:r>
      <w:r w:rsidR="000D58FE">
        <w:rPr>
          <w:rFonts w:ascii="Arial" w:hAnsi="Arial" w:cs="Arial"/>
          <w:spacing w:val="1"/>
        </w:rPr>
        <w:t>iający</w:t>
      </w:r>
      <w:r w:rsidR="001F0727">
        <w:rPr>
          <w:rFonts w:ascii="Arial" w:hAnsi="Arial" w:cs="Arial"/>
          <w:spacing w:val="1"/>
        </w:rPr>
        <w:t xml:space="preserve"> </w:t>
      </w:r>
      <w:r w:rsidR="00661E9F" w:rsidRPr="000D58FE">
        <w:rPr>
          <w:rFonts w:ascii="Arial" w:hAnsi="Arial" w:cs="Arial"/>
          <w:spacing w:val="1"/>
        </w:rPr>
        <w:t>prze</w:t>
      </w:r>
      <w:r w:rsidR="000D58FE" w:rsidRPr="000D58FE">
        <w:rPr>
          <w:rFonts w:ascii="Arial" w:hAnsi="Arial" w:cs="Arial"/>
          <w:spacing w:val="1"/>
        </w:rPr>
        <w:t>każe W</w:t>
      </w:r>
      <w:r w:rsidR="00661E9F" w:rsidRPr="000D58FE">
        <w:rPr>
          <w:rFonts w:ascii="Arial" w:hAnsi="Arial" w:cs="Arial"/>
          <w:spacing w:val="1"/>
        </w:rPr>
        <w:t>ykona</w:t>
      </w:r>
      <w:r w:rsidR="000D58FE" w:rsidRPr="000D58FE">
        <w:rPr>
          <w:rFonts w:ascii="Arial" w:hAnsi="Arial" w:cs="Arial"/>
          <w:spacing w:val="1"/>
        </w:rPr>
        <w:t>wcy</w:t>
      </w:r>
      <w:r w:rsidR="001F0727" w:rsidRPr="000D58FE">
        <w:rPr>
          <w:rFonts w:ascii="Arial" w:hAnsi="Arial" w:cs="Arial"/>
          <w:spacing w:val="1"/>
        </w:rPr>
        <w:t xml:space="preserve"> </w:t>
      </w:r>
      <w:r w:rsidR="000D58FE" w:rsidRPr="000D58FE">
        <w:rPr>
          <w:rFonts w:ascii="Arial" w:hAnsi="Arial" w:cs="Arial"/>
          <w:spacing w:val="1"/>
        </w:rPr>
        <w:t>d</w:t>
      </w:r>
      <w:r w:rsidR="001F0727" w:rsidRPr="000D58FE">
        <w:rPr>
          <w:rFonts w:ascii="Arial" w:hAnsi="Arial" w:cs="Arial"/>
          <w:spacing w:val="1"/>
        </w:rPr>
        <w:t xml:space="preserve">ane </w:t>
      </w:r>
      <w:r w:rsidR="000D58FE" w:rsidRPr="000D58FE">
        <w:rPr>
          <w:rFonts w:ascii="Arial" w:hAnsi="Arial" w:cs="Arial"/>
          <w:spacing w:val="1"/>
        </w:rPr>
        <w:t>Uc</w:t>
      </w:r>
      <w:r w:rsidR="001F0727" w:rsidRPr="000D58FE">
        <w:rPr>
          <w:rFonts w:ascii="Arial" w:hAnsi="Arial" w:cs="Arial"/>
          <w:spacing w:val="1"/>
        </w:rPr>
        <w:t>zestnik</w:t>
      </w:r>
      <w:r w:rsidR="000D58FE" w:rsidRPr="000D58FE">
        <w:rPr>
          <w:rFonts w:ascii="Arial" w:hAnsi="Arial" w:cs="Arial"/>
          <w:spacing w:val="1"/>
        </w:rPr>
        <w:t>a</w:t>
      </w:r>
      <w:r w:rsidR="000D58FE">
        <w:rPr>
          <w:rFonts w:ascii="Arial" w:hAnsi="Arial" w:cs="Arial"/>
          <w:spacing w:val="1"/>
        </w:rPr>
        <w:t>.</w:t>
      </w:r>
    </w:p>
    <w:p w14:paraId="30BDE979" w14:textId="77777777" w:rsidR="004E1008" w:rsidRPr="00A80554" w:rsidRDefault="004E1008" w:rsidP="00487500">
      <w:pPr>
        <w:widowControl w:val="0"/>
        <w:autoSpaceDE w:val="0"/>
        <w:autoSpaceDN w:val="0"/>
        <w:spacing w:after="0" w:line="360" w:lineRule="auto"/>
        <w:ind w:left="720" w:right="112"/>
        <w:jc w:val="both"/>
        <w:rPr>
          <w:rFonts w:ascii="Arial" w:hAnsi="Arial" w:cs="Arial"/>
          <w:spacing w:val="1"/>
        </w:rPr>
      </w:pPr>
    </w:p>
    <w:p w14:paraId="00B29F4D" w14:textId="77777777" w:rsidR="00253F5F" w:rsidRPr="004E1008" w:rsidRDefault="004E1008" w:rsidP="004E1008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 </w:t>
      </w:r>
      <w:r w:rsidR="009377A2" w:rsidRPr="004E1008">
        <w:rPr>
          <w:rFonts w:ascii="Arial" w:hAnsi="Arial" w:cs="Arial"/>
          <w:b/>
          <w:bCs/>
        </w:rPr>
        <w:t xml:space="preserve">Obowiązki Wykonawcy: </w:t>
      </w:r>
    </w:p>
    <w:p w14:paraId="36E55F93" w14:textId="18906AD6" w:rsidR="00865937" w:rsidRDefault="009377A2" w:rsidP="00865937">
      <w:pPr>
        <w:pStyle w:val="Akapitzlist"/>
        <w:numPr>
          <w:ilvl w:val="0"/>
          <w:numId w:val="70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Wykonawca zobowiązany jest skierować do realizacji zamówienia - usługi doradztwa</w:t>
      </w:r>
    </w:p>
    <w:p w14:paraId="5F96065E" w14:textId="7C03BFE3" w:rsidR="009377A2" w:rsidRPr="00A80554" w:rsidRDefault="009377A2" w:rsidP="00865937">
      <w:pPr>
        <w:pStyle w:val="Akapitzlist"/>
        <w:tabs>
          <w:tab w:val="left" w:pos="709"/>
        </w:tabs>
        <w:spacing w:after="0" w:line="360" w:lineRule="auto"/>
        <w:ind w:left="502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lastRenderedPageBreak/>
        <w:t xml:space="preserve">zawodowego - osobę spełniającą warunki udziału w postępowaniu, o których mowa w </w:t>
      </w:r>
      <w:r w:rsidR="0038389B" w:rsidRPr="00A80554">
        <w:rPr>
          <w:rFonts w:ascii="Arial" w:hAnsi="Arial" w:cs="Arial"/>
        </w:rPr>
        <w:t>rozdz.</w:t>
      </w:r>
      <w:r w:rsidRPr="00A80554">
        <w:rPr>
          <w:rFonts w:ascii="Arial" w:hAnsi="Arial" w:cs="Arial"/>
        </w:rPr>
        <w:t xml:space="preserve"> </w:t>
      </w:r>
      <w:r w:rsidR="0038389B" w:rsidRPr="00A80554">
        <w:rPr>
          <w:rFonts w:ascii="Arial" w:hAnsi="Arial" w:cs="Arial"/>
        </w:rPr>
        <w:t>V</w:t>
      </w:r>
      <w:r w:rsidR="00731B97" w:rsidRPr="00A80554">
        <w:rPr>
          <w:rFonts w:ascii="Arial" w:hAnsi="Arial" w:cs="Arial"/>
        </w:rPr>
        <w:t>I</w:t>
      </w:r>
      <w:r w:rsidR="0038389B" w:rsidRPr="00A80554">
        <w:rPr>
          <w:rFonts w:ascii="Arial" w:hAnsi="Arial" w:cs="Arial"/>
        </w:rPr>
        <w:t xml:space="preserve"> ust. </w:t>
      </w:r>
      <w:r w:rsidRPr="00A80554">
        <w:rPr>
          <w:rFonts w:ascii="Arial" w:hAnsi="Arial" w:cs="Arial"/>
        </w:rPr>
        <w:t xml:space="preserve">1  </w:t>
      </w:r>
      <w:r w:rsidR="008F514D">
        <w:rPr>
          <w:rFonts w:ascii="Arial" w:hAnsi="Arial" w:cs="Arial"/>
        </w:rPr>
        <w:t>Z</w:t>
      </w:r>
      <w:r w:rsidRPr="00A80554">
        <w:rPr>
          <w:rFonts w:ascii="Arial" w:hAnsi="Arial" w:cs="Arial"/>
        </w:rPr>
        <w:t>apytania ofertowego</w:t>
      </w:r>
      <w:r w:rsidR="004C4B39" w:rsidRPr="00A80554">
        <w:rPr>
          <w:rFonts w:ascii="Arial" w:hAnsi="Arial" w:cs="Arial"/>
        </w:rPr>
        <w:t xml:space="preserve"> (w tym może skierować siebie)</w:t>
      </w:r>
      <w:r w:rsidRPr="00A80554">
        <w:rPr>
          <w:rFonts w:ascii="Arial" w:hAnsi="Arial" w:cs="Arial"/>
        </w:rPr>
        <w:t xml:space="preserve">. Ilekroć niniejsze zapytanie ofertowe przewiduje dla Wykonawcy obowiązki związane z zakresem i sposobem świadczenia usługi doradztwa zawodowego, obowiązują one odpowiednio osobę skierowaną do wykonania usługi doradztwa zawodowego. </w:t>
      </w:r>
    </w:p>
    <w:p w14:paraId="3F878E44" w14:textId="4E69AB42" w:rsidR="00865937" w:rsidRDefault="009377A2" w:rsidP="00865937">
      <w:pPr>
        <w:pStyle w:val="Akapitzlist"/>
        <w:numPr>
          <w:ilvl w:val="0"/>
          <w:numId w:val="70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Wykonawca będzie świadczył usługę stacjonarnie lub zdalnie, w zależności od wyboru</w:t>
      </w:r>
    </w:p>
    <w:p w14:paraId="197F233C" w14:textId="5F46F08F" w:rsidR="009377A2" w:rsidRPr="00A80554" w:rsidRDefault="009377A2" w:rsidP="00865937">
      <w:pPr>
        <w:pStyle w:val="Akapitzlist"/>
        <w:tabs>
          <w:tab w:val="left" w:pos="709"/>
        </w:tabs>
        <w:spacing w:after="0" w:line="360" w:lineRule="auto"/>
        <w:ind w:left="502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 xml:space="preserve">dokonanego przez </w:t>
      </w:r>
      <w:r w:rsidR="0043327A">
        <w:rPr>
          <w:rFonts w:ascii="Arial" w:hAnsi="Arial" w:cs="Arial"/>
        </w:rPr>
        <w:t>U</w:t>
      </w:r>
      <w:r w:rsidRPr="00A80554">
        <w:rPr>
          <w:rFonts w:ascii="Arial" w:hAnsi="Arial" w:cs="Arial"/>
        </w:rPr>
        <w:t xml:space="preserve">czestnika. </w:t>
      </w:r>
      <w:r w:rsidR="00D54EDC" w:rsidRPr="00A80554">
        <w:rPr>
          <w:rFonts w:ascii="Arial" w:hAnsi="Arial" w:cs="Arial"/>
        </w:rPr>
        <w:t xml:space="preserve">Zamawiający </w:t>
      </w:r>
      <w:bookmarkStart w:id="6" w:name="_Hlk188428667"/>
      <w:r w:rsidR="00D54EDC" w:rsidRPr="00A80554">
        <w:rPr>
          <w:rFonts w:ascii="Arial" w:hAnsi="Arial" w:cs="Arial"/>
        </w:rPr>
        <w:t xml:space="preserve">będzie na bieżąco informował Wykonawcę o formie realizacji mailowo </w:t>
      </w:r>
      <w:r w:rsidR="00661E9F">
        <w:rPr>
          <w:rFonts w:ascii="Arial" w:hAnsi="Arial" w:cs="Arial"/>
        </w:rPr>
        <w:t>w terminie nie krótszym</w:t>
      </w:r>
      <w:r w:rsidR="00D54EDC" w:rsidRPr="00A80554">
        <w:rPr>
          <w:rFonts w:ascii="Arial" w:hAnsi="Arial" w:cs="Arial"/>
        </w:rPr>
        <w:t xml:space="preserve"> </w:t>
      </w:r>
      <w:r w:rsidR="00D54EDC" w:rsidRPr="00FF28A1">
        <w:rPr>
          <w:rFonts w:ascii="Arial" w:hAnsi="Arial" w:cs="Arial"/>
        </w:rPr>
        <w:t>niż 5 dni roboczych</w:t>
      </w:r>
      <w:r w:rsidR="00D54EDC" w:rsidRPr="00A80554">
        <w:rPr>
          <w:rFonts w:ascii="Arial" w:hAnsi="Arial" w:cs="Arial"/>
        </w:rPr>
        <w:t xml:space="preserve"> przed </w:t>
      </w:r>
      <w:r w:rsidR="003F676B">
        <w:rPr>
          <w:rFonts w:ascii="Arial" w:hAnsi="Arial" w:cs="Arial"/>
        </w:rPr>
        <w:t>planowaną realizacją usługi</w:t>
      </w:r>
      <w:r w:rsidR="00D54EDC" w:rsidRPr="00A80554">
        <w:rPr>
          <w:rFonts w:ascii="Arial" w:hAnsi="Arial" w:cs="Arial"/>
        </w:rPr>
        <w:t xml:space="preserve"> </w:t>
      </w:r>
      <w:r w:rsidR="003F676B">
        <w:rPr>
          <w:rFonts w:ascii="Arial" w:hAnsi="Arial" w:cs="Arial"/>
        </w:rPr>
        <w:t>dla</w:t>
      </w:r>
      <w:r w:rsidR="00D54EDC" w:rsidRPr="00A80554">
        <w:rPr>
          <w:rFonts w:ascii="Arial" w:hAnsi="Arial" w:cs="Arial"/>
        </w:rPr>
        <w:t xml:space="preserve"> danego Uczestnika</w:t>
      </w:r>
      <w:bookmarkEnd w:id="6"/>
      <w:r w:rsidR="00D54EDC" w:rsidRPr="00A80554">
        <w:rPr>
          <w:rFonts w:ascii="Arial" w:hAnsi="Arial" w:cs="Arial"/>
        </w:rPr>
        <w:t xml:space="preserve">. </w:t>
      </w:r>
      <w:r w:rsidRPr="00A80554">
        <w:rPr>
          <w:rFonts w:ascii="Arial" w:hAnsi="Arial" w:cs="Arial"/>
        </w:rPr>
        <w:t>W przypadku wyboru formy stacjonarnej, usługa będzie realizowana w Biurze projektu</w:t>
      </w:r>
      <w:r w:rsidR="00ED5504" w:rsidRPr="00A80554">
        <w:rPr>
          <w:rFonts w:ascii="Arial" w:hAnsi="Arial" w:cs="Arial"/>
        </w:rPr>
        <w:t xml:space="preserve"> (czynnym od poniedziałku do piątku w godz. 08:00-14:00)</w:t>
      </w:r>
      <w:r w:rsidRPr="00A80554">
        <w:rPr>
          <w:rFonts w:ascii="Arial" w:hAnsi="Arial" w:cs="Arial"/>
        </w:rPr>
        <w:t xml:space="preserve">, tj. pod adresem: ul. Reymonta 14/68, 45-066 Opole. </w:t>
      </w:r>
      <w:bookmarkStart w:id="7" w:name="_Hlk193803399"/>
      <w:r w:rsidR="00661E9F">
        <w:rPr>
          <w:rFonts w:ascii="Arial" w:hAnsi="Arial" w:cs="Arial"/>
        </w:rPr>
        <w:t>Wyk</w:t>
      </w:r>
      <w:r w:rsidR="00661E9F" w:rsidRPr="000D58FE">
        <w:rPr>
          <w:rFonts w:ascii="Arial" w:hAnsi="Arial" w:cs="Arial"/>
        </w:rPr>
        <w:t>onawc</w:t>
      </w:r>
      <w:r w:rsidR="00661E9F">
        <w:rPr>
          <w:rFonts w:ascii="Arial" w:hAnsi="Arial" w:cs="Arial"/>
        </w:rPr>
        <w:t xml:space="preserve">a zobowiązany jest do </w:t>
      </w:r>
      <w:r w:rsidR="000D58FE">
        <w:rPr>
          <w:rFonts w:ascii="Arial" w:hAnsi="Arial" w:cs="Arial"/>
        </w:rPr>
        <w:t>rozpoczęcia wykonywania</w:t>
      </w:r>
      <w:r w:rsidR="00661E9F">
        <w:rPr>
          <w:rFonts w:ascii="Arial" w:hAnsi="Arial" w:cs="Arial"/>
        </w:rPr>
        <w:t xml:space="preserve"> usługi</w:t>
      </w:r>
      <w:r w:rsidR="000D58FE">
        <w:rPr>
          <w:rFonts w:ascii="Arial" w:hAnsi="Arial" w:cs="Arial"/>
        </w:rPr>
        <w:t xml:space="preserve"> dla danego Uczestnika</w:t>
      </w:r>
      <w:r w:rsidR="00661E9F">
        <w:rPr>
          <w:rFonts w:ascii="Arial" w:hAnsi="Arial" w:cs="Arial"/>
        </w:rPr>
        <w:t xml:space="preserve"> </w:t>
      </w:r>
      <w:r w:rsidR="00032172">
        <w:rPr>
          <w:rFonts w:ascii="Arial" w:hAnsi="Arial" w:cs="Arial"/>
        </w:rPr>
        <w:t>w terminie nie dłuższym</w:t>
      </w:r>
      <w:r w:rsidR="000D58FE">
        <w:rPr>
          <w:rFonts w:ascii="Arial" w:hAnsi="Arial" w:cs="Arial"/>
        </w:rPr>
        <w:t xml:space="preserve"> niż</w:t>
      </w:r>
      <w:r w:rsidR="00661E9F">
        <w:rPr>
          <w:rFonts w:ascii="Arial" w:hAnsi="Arial" w:cs="Arial"/>
        </w:rPr>
        <w:t xml:space="preserve"> 5 dni </w:t>
      </w:r>
      <w:r w:rsidR="00BF5735">
        <w:rPr>
          <w:rFonts w:ascii="Arial" w:hAnsi="Arial" w:cs="Arial"/>
        </w:rPr>
        <w:t xml:space="preserve">roboczych </w:t>
      </w:r>
      <w:r w:rsidR="00661E9F">
        <w:rPr>
          <w:rFonts w:ascii="Arial" w:hAnsi="Arial" w:cs="Arial"/>
        </w:rPr>
        <w:t xml:space="preserve">po otrzymaniu </w:t>
      </w:r>
      <w:r w:rsidR="000D58FE">
        <w:rPr>
          <w:rFonts w:ascii="Arial" w:hAnsi="Arial" w:cs="Arial"/>
        </w:rPr>
        <w:t xml:space="preserve">od Zamawiającego jego </w:t>
      </w:r>
      <w:r w:rsidR="00661E9F">
        <w:rPr>
          <w:rFonts w:ascii="Arial" w:hAnsi="Arial" w:cs="Arial"/>
        </w:rPr>
        <w:t>danych</w:t>
      </w:r>
      <w:bookmarkEnd w:id="7"/>
      <w:r w:rsidR="000D58FE">
        <w:rPr>
          <w:rFonts w:ascii="Arial" w:hAnsi="Arial" w:cs="Arial"/>
        </w:rPr>
        <w:t>.</w:t>
      </w:r>
      <w:r w:rsidR="00661E9F">
        <w:rPr>
          <w:rFonts w:ascii="Arial" w:hAnsi="Arial" w:cs="Arial"/>
        </w:rPr>
        <w:t xml:space="preserve"> </w:t>
      </w:r>
    </w:p>
    <w:p w14:paraId="5AB32603" w14:textId="25C6384E" w:rsidR="00865937" w:rsidRDefault="006145F6" w:rsidP="00865937">
      <w:pPr>
        <w:pStyle w:val="Akapitzlist"/>
        <w:numPr>
          <w:ilvl w:val="0"/>
          <w:numId w:val="70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bookmarkStart w:id="8" w:name="_Hlk193803431"/>
      <w:r w:rsidRPr="006145F6">
        <w:rPr>
          <w:rFonts w:ascii="Arial" w:hAnsi="Arial" w:cs="Arial"/>
        </w:rPr>
        <w:t xml:space="preserve">W terminie do 5 dni roboczych po podpisaniu </w:t>
      </w:r>
      <w:r w:rsidR="008A1D47">
        <w:rPr>
          <w:rFonts w:ascii="Arial" w:hAnsi="Arial" w:cs="Arial"/>
        </w:rPr>
        <w:t>u</w:t>
      </w:r>
      <w:r w:rsidRPr="006145F6">
        <w:rPr>
          <w:rFonts w:ascii="Arial" w:hAnsi="Arial" w:cs="Arial"/>
        </w:rPr>
        <w:t>mowy Wykonawca ma obowiązek przekazania</w:t>
      </w:r>
    </w:p>
    <w:p w14:paraId="2E203FC4" w14:textId="01A965CD" w:rsidR="006145F6" w:rsidRDefault="006145F6" w:rsidP="00865937">
      <w:pPr>
        <w:pStyle w:val="Akapitzlist"/>
        <w:tabs>
          <w:tab w:val="left" w:pos="709"/>
        </w:tabs>
        <w:spacing w:after="0" w:line="360" w:lineRule="auto"/>
        <w:ind w:left="502"/>
        <w:jc w:val="both"/>
        <w:rPr>
          <w:rFonts w:ascii="Arial" w:hAnsi="Arial" w:cs="Arial"/>
        </w:rPr>
      </w:pPr>
      <w:r w:rsidRPr="006145F6">
        <w:rPr>
          <w:rFonts w:ascii="Arial" w:hAnsi="Arial" w:cs="Arial"/>
        </w:rPr>
        <w:t xml:space="preserve">Zamawiającemu wypełnionej przez siebie </w:t>
      </w:r>
      <w:r w:rsidRPr="00973419">
        <w:rPr>
          <w:rFonts w:ascii="Arial" w:hAnsi="Arial" w:cs="Arial"/>
          <w:b/>
        </w:rPr>
        <w:t>Ankiety podmiotu przetwarzającego stanowiącej Załącznik nr 2 do Projektowych Postanowień Umowy</w:t>
      </w:r>
      <w:bookmarkEnd w:id="8"/>
      <w:r w:rsidRPr="00973419">
        <w:rPr>
          <w:rFonts w:ascii="Arial" w:hAnsi="Arial" w:cs="Arial"/>
          <w:b/>
        </w:rPr>
        <w:t>.</w:t>
      </w:r>
    </w:p>
    <w:p w14:paraId="016296F9" w14:textId="3E467AF7" w:rsidR="00865937" w:rsidRDefault="009377A2" w:rsidP="00865937">
      <w:pPr>
        <w:pStyle w:val="Akapitzlist"/>
        <w:numPr>
          <w:ilvl w:val="0"/>
          <w:numId w:val="70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69103B">
        <w:rPr>
          <w:rFonts w:ascii="Arial" w:hAnsi="Arial" w:cs="Arial"/>
        </w:rPr>
        <w:t xml:space="preserve">Po </w:t>
      </w:r>
      <w:bookmarkStart w:id="9" w:name="_Hlk188429096"/>
      <w:r w:rsidRPr="0069103B">
        <w:rPr>
          <w:rFonts w:ascii="Arial" w:hAnsi="Arial" w:cs="Arial"/>
        </w:rPr>
        <w:t xml:space="preserve">zakończeniu usługi na rzecz </w:t>
      </w:r>
      <w:r w:rsidR="00523539" w:rsidRPr="0069103B">
        <w:rPr>
          <w:rFonts w:ascii="Arial" w:hAnsi="Arial" w:cs="Arial"/>
        </w:rPr>
        <w:t xml:space="preserve">danego </w:t>
      </w:r>
      <w:r w:rsidRPr="0069103B">
        <w:rPr>
          <w:rFonts w:ascii="Arial" w:hAnsi="Arial" w:cs="Arial"/>
        </w:rPr>
        <w:t xml:space="preserve">Uczestnika projektu, </w:t>
      </w:r>
      <w:r w:rsidR="00A46223" w:rsidRPr="0069103B">
        <w:rPr>
          <w:rFonts w:ascii="Arial" w:hAnsi="Arial" w:cs="Arial"/>
        </w:rPr>
        <w:t>osoba skierowana przez</w:t>
      </w:r>
    </w:p>
    <w:p w14:paraId="3D7786FE" w14:textId="13F38C85" w:rsidR="009377A2" w:rsidRPr="00A80554" w:rsidRDefault="00A46223" w:rsidP="00865937">
      <w:pPr>
        <w:pStyle w:val="Akapitzlist"/>
        <w:tabs>
          <w:tab w:val="left" w:pos="709"/>
        </w:tabs>
        <w:spacing w:after="0" w:line="360" w:lineRule="auto"/>
        <w:ind w:left="502"/>
        <w:jc w:val="both"/>
        <w:rPr>
          <w:rFonts w:ascii="Arial" w:hAnsi="Arial" w:cs="Arial"/>
        </w:rPr>
      </w:pPr>
      <w:r w:rsidRPr="0069103B">
        <w:rPr>
          <w:rFonts w:ascii="Arial" w:hAnsi="Arial" w:cs="Arial"/>
        </w:rPr>
        <w:t>Wykonawcę do realizacji usługi</w:t>
      </w:r>
      <w:r w:rsidR="004D3A00">
        <w:rPr>
          <w:rFonts w:ascii="Arial" w:hAnsi="Arial" w:cs="Arial"/>
        </w:rPr>
        <w:t>,</w:t>
      </w:r>
      <w:r w:rsidR="009377A2" w:rsidRPr="0069103B">
        <w:rPr>
          <w:rFonts w:ascii="Arial" w:hAnsi="Arial" w:cs="Arial"/>
        </w:rPr>
        <w:t xml:space="preserve"> zobowiązan</w:t>
      </w:r>
      <w:r w:rsidRPr="0069103B">
        <w:rPr>
          <w:rFonts w:ascii="Arial" w:hAnsi="Arial" w:cs="Arial"/>
        </w:rPr>
        <w:t>a</w:t>
      </w:r>
      <w:r w:rsidR="009377A2" w:rsidRPr="0069103B">
        <w:rPr>
          <w:rFonts w:ascii="Arial" w:hAnsi="Arial" w:cs="Arial"/>
        </w:rPr>
        <w:t xml:space="preserve"> jest do przekazania Uczestnikowi wypełnionego</w:t>
      </w:r>
      <w:r w:rsidRPr="0069103B">
        <w:rPr>
          <w:rFonts w:ascii="Arial" w:hAnsi="Arial" w:cs="Arial"/>
        </w:rPr>
        <w:t xml:space="preserve"> i podpisanego</w:t>
      </w:r>
      <w:r w:rsidR="009377A2" w:rsidRPr="0069103B">
        <w:rPr>
          <w:rFonts w:ascii="Arial" w:hAnsi="Arial" w:cs="Arial"/>
        </w:rPr>
        <w:t xml:space="preserve"> dokumentu</w:t>
      </w:r>
      <w:r w:rsidR="004D3A00">
        <w:rPr>
          <w:rFonts w:ascii="Arial" w:hAnsi="Arial" w:cs="Arial"/>
        </w:rPr>
        <w:t>,</w:t>
      </w:r>
      <w:r w:rsidR="009377A2" w:rsidRPr="0069103B">
        <w:rPr>
          <w:rFonts w:ascii="Arial" w:hAnsi="Arial" w:cs="Arial"/>
        </w:rPr>
        <w:t xml:space="preserve"> potwierdzającego prawidłowe wykonanie usługi</w:t>
      </w:r>
      <w:r w:rsidR="004D3A00">
        <w:rPr>
          <w:rFonts w:ascii="Arial" w:hAnsi="Arial" w:cs="Arial"/>
        </w:rPr>
        <w:t>,</w:t>
      </w:r>
      <w:r w:rsidR="00F95C11" w:rsidRPr="0069103B">
        <w:rPr>
          <w:rFonts w:ascii="Arial" w:hAnsi="Arial" w:cs="Arial"/>
        </w:rPr>
        <w:t xml:space="preserve"> tj. </w:t>
      </w:r>
      <w:r w:rsidR="00325D99">
        <w:rPr>
          <w:rFonts w:ascii="Arial" w:hAnsi="Arial" w:cs="Arial"/>
          <w:bCs/>
          <w:noProof/>
        </w:rPr>
        <w:t>P</w:t>
      </w:r>
      <w:r w:rsidR="00F95C11" w:rsidRPr="0069103B">
        <w:rPr>
          <w:rFonts w:ascii="Arial" w:hAnsi="Arial" w:cs="Arial"/>
          <w:bCs/>
          <w:noProof/>
        </w:rPr>
        <w:t>otwierdzenia realizacji wsparcia doradcy zawodowego</w:t>
      </w:r>
      <w:r w:rsidR="006610FC">
        <w:rPr>
          <w:rFonts w:ascii="Arial" w:hAnsi="Arial" w:cs="Arial"/>
        </w:rPr>
        <w:t xml:space="preserve"> stanowiąc</w:t>
      </w:r>
      <w:r w:rsidR="00573139">
        <w:rPr>
          <w:rFonts w:ascii="Arial" w:hAnsi="Arial" w:cs="Arial"/>
        </w:rPr>
        <w:t xml:space="preserve">ego </w:t>
      </w:r>
      <w:r w:rsidR="004E6DBB">
        <w:rPr>
          <w:rFonts w:ascii="Arial" w:hAnsi="Arial" w:cs="Arial"/>
          <w:b/>
        </w:rPr>
        <w:t>z</w:t>
      </w:r>
      <w:r w:rsidR="00573139" w:rsidRPr="00973419">
        <w:rPr>
          <w:rFonts w:ascii="Arial" w:hAnsi="Arial" w:cs="Arial"/>
          <w:b/>
        </w:rPr>
        <w:t>ał</w:t>
      </w:r>
      <w:r w:rsidR="00325D99" w:rsidRPr="00973419">
        <w:rPr>
          <w:rFonts w:ascii="Arial" w:hAnsi="Arial" w:cs="Arial"/>
          <w:b/>
        </w:rPr>
        <w:t>ą</w:t>
      </w:r>
      <w:r w:rsidR="00573139" w:rsidRPr="00973419">
        <w:rPr>
          <w:rFonts w:ascii="Arial" w:hAnsi="Arial" w:cs="Arial"/>
          <w:b/>
        </w:rPr>
        <w:t xml:space="preserve">cznik nr </w:t>
      </w:r>
      <w:r w:rsidR="006145F6" w:rsidRPr="00973419">
        <w:rPr>
          <w:rFonts w:ascii="Arial" w:hAnsi="Arial" w:cs="Arial"/>
          <w:b/>
        </w:rPr>
        <w:t>3</w:t>
      </w:r>
      <w:r w:rsidR="00573139" w:rsidRPr="00973419">
        <w:rPr>
          <w:rFonts w:ascii="Arial" w:hAnsi="Arial" w:cs="Arial"/>
          <w:b/>
        </w:rPr>
        <w:t xml:space="preserve"> do Projektowych </w:t>
      </w:r>
      <w:r w:rsidR="002D1C23" w:rsidRPr="00973419">
        <w:rPr>
          <w:rFonts w:ascii="Arial" w:hAnsi="Arial" w:cs="Arial"/>
          <w:b/>
        </w:rPr>
        <w:t>Postanowień Umowy</w:t>
      </w:r>
      <w:r w:rsidR="00325D99" w:rsidRPr="00973419">
        <w:rPr>
          <w:rFonts w:ascii="Arial" w:hAnsi="Arial" w:cs="Arial"/>
          <w:b/>
        </w:rPr>
        <w:t>.</w:t>
      </w:r>
      <w:r w:rsidR="00325D99">
        <w:rPr>
          <w:rFonts w:ascii="Arial" w:hAnsi="Arial" w:cs="Arial"/>
        </w:rPr>
        <w:t xml:space="preserve"> </w:t>
      </w:r>
      <w:r w:rsidR="009377A2" w:rsidRPr="006A75EB">
        <w:rPr>
          <w:rFonts w:ascii="Arial" w:hAnsi="Arial" w:cs="Arial"/>
        </w:rPr>
        <w:t>U</w:t>
      </w:r>
      <w:r w:rsidR="009377A2" w:rsidRPr="00A80554">
        <w:rPr>
          <w:rFonts w:ascii="Arial" w:hAnsi="Arial" w:cs="Arial"/>
        </w:rPr>
        <w:t>czestnik po podpisaniu dokumentu</w:t>
      </w:r>
      <w:r w:rsidR="0045127F">
        <w:rPr>
          <w:rFonts w:ascii="Arial" w:hAnsi="Arial" w:cs="Arial"/>
        </w:rPr>
        <w:t>,</w:t>
      </w:r>
      <w:r w:rsidR="009377A2" w:rsidRPr="00A80554">
        <w:rPr>
          <w:rFonts w:ascii="Arial" w:hAnsi="Arial" w:cs="Arial"/>
        </w:rPr>
        <w:t xml:space="preserve"> oddaje go </w:t>
      </w:r>
      <w:r w:rsidRPr="00A80554">
        <w:rPr>
          <w:rFonts w:ascii="Arial" w:hAnsi="Arial" w:cs="Arial"/>
        </w:rPr>
        <w:t>osobie realizującej usługę</w:t>
      </w:r>
      <w:r w:rsidR="009377A2" w:rsidRPr="00A80554">
        <w:rPr>
          <w:rFonts w:ascii="Arial" w:hAnsi="Arial" w:cs="Arial"/>
        </w:rPr>
        <w:t>, któ</w:t>
      </w:r>
      <w:r w:rsidRPr="00A80554">
        <w:rPr>
          <w:rFonts w:ascii="Arial" w:hAnsi="Arial" w:cs="Arial"/>
        </w:rPr>
        <w:t>ra</w:t>
      </w:r>
      <w:r w:rsidR="009377A2" w:rsidRPr="00A80554">
        <w:rPr>
          <w:rFonts w:ascii="Arial" w:hAnsi="Arial" w:cs="Arial"/>
        </w:rPr>
        <w:t xml:space="preserve"> ma obowiązek przekazać dokument do Biura projektu w </w:t>
      </w:r>
      <w:r w:rsidR="009377A2" w:rsidRPr="007E5151">
        <w:rPr>
          <w:rFonts w:ascii="Arial" w:hAnsi="Arial" w:cs="Arial"/>
        </w:rPr>
        <w:t xml:space="preserve">terminie </w:t>
      </w:r>
      <w:r w:rsidR="009377A2" w:rsidRPr="007E5151">
        <w:rPr>
          <w:rFonts w:ascii="Arial" w:hAnsi="Arial" w:cs="Arial"/>
          <w:bCs/>
        </w:rPr>
        <w:t>3 dni</w:t>
      </w:r>
      <w:r w:rsidR="009377A2" w:rsidRPr="007E5151">
        <w:rPr>
          <w:rFonts w:ascii="Arial" w:hAnsi="Arial" w:cs="Arial"/>
        </w:rPr>
        <w:t xml:space="preserve"> roboczych</w:t>
      </w:r>
      <w:r w:rsidR="009377A2" w:rsidRPr="00A80554">
        <w:rPr>
          <w:rFonts w:ascii="Arial" w:hAnsi="Arial" w:cs="Arial"/>
        </w:rPr>
        <w:t xml:space="preserve"> od jego</w:t>
      </w:r>
      <w:r w:rsidR="003F5294">
        <w:rPr>
          <w:rFonts w:ascii="Arial" w:hAnsi="Arial" w:cs="Arial"/>
        </w:rPr>
        <w:t xml:space="preserve"> podpisania przez </w:t>
      </w:r>
      <w:r w:rsidR="000A698D">
        <w:rPr>
          <w:rFonts w:ascii="Arial" w:hAnsi="Arial" w:cs="Arial"/>
        </w:rPr>
        <w:t>U</w:t>
      </w:r>
      <w:r w:rsidR="003F5294">
        <w:rPr>
          <w:rFonts w:ascii="Arial" w:hAnsi="Arial" w:cs="Arial"/>
        </w:rPr>
        <w:t>czestnika</w:t>
      </w:r>
      <w:bookmarkEnd w:id="9"/>
      <w:r w:rsidR="009377A2" w:rsidRPr="00A80554">
        <w:rPr>
          <w:rFonts w:ascii="Arial" w:hAnsi="Arial" w:cs="Arial"/>
        </w:rPr>
        <w:t>.</w:t>
      </w:r>
    </w:p>
    <w:p w14:paraId="2D82A214" w14:textId="1F3B6E92" w:rsidR="00BF1EDA" w:rsidRPr="00B514E4" w:rsidRDefault="00BF1EDA" w:rsidP="00B514E4">
      <w:pPr>
        <w:pStyle w:val="Akapitzlist"/>
        <w:numPr>
          <w:ilvl w:val="0"/>
          <w:numId w:val="70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 xml:space="preserve">Dokument, o którym mowa w </w:t>
      </w:r>
      <w:r w:rsidR="00C73E5B">
        <w:rPr>
          <w:rFonts w:ascii="Arial" w:hAnsi="Arial" w:cs="Arial"/>
        </w:rPr>
        <w:t>ust.</w:t>
      </w:r>
      <w:r w:rsidR="00C73E5B" w:rsidRPr="00A80554">
        <w:rPr>
          <w:rFonts w:ascii="Arial" w:hAnsi="Arial" w:cs="Arial"/>
        </w:rPr>
        <w:t xml:space="preserve"> </w:t>
      </w:r>
      <w:r w:rsidR="006145F6">
        <w:rPr>
          <w:rFonts w:ascii="Arial" w:hAnsi="Arial" w:cs="Arial"/>
        </w:rPr>
        <w:t>4</w:t>
      </w:r>
      <w:r w:rsidRPr="00A80554">
        <w:rPr>
          <w:rFonts w:ascii="Arial" w:hAnsi="Arial" w:cs="Arial"/>
        </w:rPr>
        <w:t xml:space="preserve">, jest </w:t>
      </w:r>
      <w:r w:rsidR="00C17F23">
        <w:rPr>
          <w:rFonts w:ascii="Arial" w:hAnsi="Arial" w:cs="Arial"/>
        </w:rPr>
        <w:t>dowodem świadczenia usługi doradztwa zawodowego</w:t>
      </w:r>
      <w:r w:rsidRPr="00B514E4">
        <w:rPr>
          <w:rFonts w:ascii="Arial" w:hAnsi="Arial" w:cs="Arial"/>
        </w:rPr>
        <w:t>.</w:t>
      </w:r>
      <w:r w:rsidR="00B514E4">
        <w:rPr>
          <w:rFonts w:ascii="Arial" w:hAnsi="Arial" w:cs="Arial"/>
        </w:rPr>
        <w:t xml:space="preserve"> </w:t>
      </w:r>
      <w:r w:rsidR="00B514E4" w:rsidRPr="00B514E4">
        <w:rPr>
          <w:rFonts w:ascii="Arial" w:hAnsi="Arial" w:cs="Arial"/>
        </w:rPr>
        <w:t>Na podstawie dokumentów Zamawiający sporządzi protokół odbioru przedmiotu umowy za dany miesiąc. Do akceptacji protokołu, o którym mowa w ust. 2 osobą upoważnioną ze strony Zamawiającego jest Kierownik Wydziału Rozwoju Przedsiębiorczości lub osoba zastępująca Kierownika, w przypadku jego nieobecności.</w:t>
      </w:r>
      <w:r w:rsidRPr="00B514E4">
        <w:rPr>
          <w:rFonts w:ascii="Arial" w:hAnsi="Arial" w:cs="Arial"/>
        </w:rPr>
        <w:t xml:space="preserve"> </w:t>
      </w:r>
    </w:p>
    <w:p w14:paraId="0790B103" w14:textId="53547CF1" w:rsidR="00BF1EDA" w:rsidRPr="00A80554" w:rsidRDefault="006145F6" w:rsidP="00865937">
      <w:pPr>
        <w:pStyle w:val="Akapitzlist"/>
        <w:tabs>
          <w:tab w:val="left" w:pos="709"/>
        </w:tabs>
        <w:spacing w:after="0" w:line="36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F1EDA" w:rsidRPr="00A805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F1EDA" w:rsidRPr="00A80554">
        <w:rPr>
          <w:rFonts w:ascii="Arial" w:hAnsi="Arial" w:cs="Arial"/>
        </w:rPr>
        <w:t xml:space="preserve"> </w:t>
      </w:r>
      <w:r w:rsidR="00865937">
        <w:rPr>
          <w:rFonts w:ascii="Arial" w:hAnsi="Arial" w:cs="Arial"/>
        </w:rPr>
        <w:t xml:space="preserve"> </w:t>
      </w:r>
      <w:r w:rsidR="00BF1EDA" w:rsidRPr="00A80554">
        <w:rPr>
          <w:rFonts w:ascii="Arial" w:hAnsi="Arial" w:cs="Arial"/>
        </w:rPr>
        <w:t xml:space="preserve">W </w:t>
      </w:r>
      <w:bookmarkStart w:id="10" w:name="_Hlk188429929"/>
      <w:r w:rsidR="00BF1EDA" w:rsidRPr="00A80554">
        <w:rPr>
          <w:rFonts w:ascii="Arial" w:hAnsi="Arial" w:cs="Arial"/>
        </w:rPr>
        <w:t xml:space="preserve">ramach świadczenia usługi </w:t>
      </w:r>
      <w:r w:rsidR="004E6DBB">
        <w:rPr>
          <w:rFonts w:ascii="Arial" w:hAnsi="Arial" w:cs="Arial"/>
        </w:rPr>
        <w:t xml:space="preserve">doradca zawodowy realizujący usługę zobowiązany jest do: </w:t>
      </w:r>
      <w:bookmarkEnd w:id="10"/>
    </w:p>
    <w:p w14:paraId="54E3681A" w14:textId="77777777" w:rsidR="00BF1EDA" w:rsidRPr="00A80554" w:rsidRDefault="00BF1EDA" w:rsidP="00C73E5B">
      <w:pPr>
        <w:pStyle w:val="Akapitzlist"/>
        <w:spacing w:after="0" w:line="360" w:lineRule="auto"/>
        <w:ind w:left="851" w:hanging="283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1)</w:t>
      </w:r>
      <w:r w:rsidRPr="00A80554">
        <w:rPr>
          <w:rFonts w:ascii="Arial" w:hAnsi="Arial" w:cs="Arial"/>
        </w:rPr>
        <w:tab/>
        <w:t xml:space="preserve">wykonywania </w:t>
      </w:r>
      <w:bookmarkStart w:id="11" w:name="_Hlk188429992"/>
      <w:r w:rsidRPr="00A80554">
        <w:rPr>
          <w:rFonts w:ascii="Arial" w:hAnsi="Arial" w:cs="Arial"/>
        </w:rPr>
        <w:t>usługi z należytą starannością oraz etyką zawodową</w:t>
      </w:r>
      <w:bookmarkEnd w:id="11"/>
      <w:r w:rsidRPr="00A80554">
        <w:rPr>
          <w:rFonts w:ascii="Arial" w:hAnsi="Arial" w:cs="Arial"/>
        </w:rPr>
        <w:t>;</w:t>
      </w:r>
    </w:p>
    <w:p w14:paraId="331D8723" w14:textId="3D80757C" w:rsidR="00BF1EDA" w:rsidRPr="00A80554" w:rsidRDefault="00BF1EDA" w:rsidP="00C73E5B">
      <w:pPr>
        <w:pStyle w:val="Akapitzlist"/>
        <w:spacing w:after="0" w:line="360" w:lineRule="auto"/>
        <w:ind w:left="851" w:hanging="283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2)</w:t>
      </w:r>
      <w:r w:rsidRPr="00A80554">
        <w:rPr>
          <w:rFonts w:ascii="Arial" w:hAnsi="Arial" w:cs="Arial"/>
        </w:rPr>
        <w:tab/>
        <w:t xml:space="preserve">wypełnienia </w:t>
      </w:r>
      <w:bookmarkStart w:id="12" w:name="_Hlk188430020"/>
      <w:r w:rsidRPr="00A80554">
        <w:rPr>
          <w:rFonts w:ascii="Arial" w:hAnsi="Arial" w:cs="Arial"/>
        </w:rPr>
        <w:t xml:space="preserve">oraz przekazania Uczestnikowi dokumentu, o którym mowa w </w:t>
      </w:r>
      <w:r w:rsidR="00B36FCC" w:rsidRPr="00A80554">
        <w:rPr>
          <w:rFonts w:ascii="Arial" w:hAnsi="Arial" w:cs="Arial"/>
        </w:rPr>
        <w:t>ust</w:t>
      </w:r>
      <w:r w:rsidRPr="00A80554">
        <w:rPr>
          <w:rFonts w:ascii="Arial" w:hAnsi="Arial" w:cs="Arial"/>
        </w:rPr>
        <w:t xml:space="preserve">. </w:t>
      </w:r>
      <w:r w:rsidR="006145F6">
        <w:rPr>
          <w:rFonts w:ascii="Arial" w:hAnsi="Arial" w:cs="Arial"/>
        </w:rPr>
        <w:t>4</w:t>
      </w:r>
      <w:r w:rsidR="003F5294">
        <w:rPr>
          <w:rFonts w:ascii="Arial" w:hAnsi="Arial" w:cs="Arial"/>
        </w:rPr>
        <w:t xml:space="preserve"> powyżej</w:t>
      </w:r>
      <w:bookmarkEnd w:id="12"/>
      <w:r w:rsidRPr="00A80554">
        <w:rPr>
          <w:rFonts w:ascii="Arial" w:hAnsi="Arial" w:cs="Arial"/>
        </w:rPr>
        <w:t xml:space="preserve">; </w:t>
      </w:r>
    </w:p>
    <w:p w14:paraId="0ED60D74" w14:textId="77777777" w:rsidR="00CB3477" w:rsidRPr="003F5294" w:rsidRDefault="00BF1EDA" w:rsidP="00C73E5B">
      <w:pPr>
        <w:pStyle w:val="Akapitzlist"/>
        <w:spacing w:after="0" w:line="360" w:lineRule="auto"/>
        <w:ind w:left="851" w:hanging="283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3)</w:t>
      </w:r>
      <w:r w:rsidRPr="00A80554">
        <w:rPr>
          <w:rFonts w:ascii="Arial" w:hAnsi="Arial" w:cs="Arial"/>
        </w:rPr>
        <w:tab/>
      </w:r>
      <w:r w:rsidR="00CB3477" w:rsidRPr="00A80554">
        <w:rPr>
          <w:rFonts w:ascii="Arial" w:hAnsi="Arial" w:cs="Arial"/>
        </w:rPr>
        <w:t xml:space="preserve">sporządzenia oraz przekazania </w:t>
      </w:r>
      <w:bookmarkStart w:id="13" w:name="_Hlk188430094"/>
      <w:r w:rsidR="0043327A" w:rsidRPr="008958FE">
        <w:rPr>
          <w:rFonts w:ascii="Arial" w:hAnsi="Arial" w:cs="Arial"/>
        </w:rPr>
        <w:t xml:space="preserve">Zamawiającemu </w:t>
      </w:r>
      <w:r w:rsidR="00CB3477" w:rsidRPr="003F5294">
        <w:rPr>
          <w:rFonts w:ascii="Arial" w:hAnsi="Arial" w:cs="Arial"/>
        </w:rPr>
        <w:t>IPD każdorazowo w terminie 3 dni roboczych od dnia zakończenia świadczenia usługi na rzecz danego Uczestnika</w:t>
      </w:r>
      <w:bookmarkEnd w:id="13"/>
      <w:r w:rsidR="002A6D41" w:rsidRPr="003F5294">
        <w:rPr>
          <w:rFonts w:ascii="Arial" w:hAnsi="Arial" w:cs="Arial"/>
        </w:rPr>
        <w:t>;</w:t>
      </w:r>
    </w:p>
    <w:p w14:paraId="44CED669" w14:textId="77777777" w:rsidR="00BF1EDA" w:rsidRPr="003F5294" w:rsidRDefault="00CB3477" w:rsidP="00C73E5B">
      <w:pPr>
        <w:pStyle w:val="Akapitzlist"/>
        <w:spacing w:after="0" w:line="360" w:lineRule="auto"/>
        <w:ind w:left="851" w:hanging="283"/>
        <w:jc w:val="both"/>
        <w:rPr>
          <w:rFonts w:ascii="Arial" w:hAnsi="Arial" w:cs="Arial"/>
        </w:rPr>
      </w:pPr>
      <w:r w:rsidRPr="003F5294">
        <w:rPr>
          <w:rFonts w:ascii="Arial" w:hAnsi="Arial" w:cs="Arial"/>
        </w:rPr>
        <w:lastRenderedPageBreak/>
        <w:t xml:space="preserve">4) </w:t>
      </w:r>
      <w:r w:rsidR="00BF1EDA" w:rsidRPr="003F5294">
        <w:rPr>
          <w:rFonts w:ascii="Arial" w:hAnsi="Arial" w:cs="Arial"/>
        </w:rPr>
        <w:t xml:space="preserve">stosowania </w:t>
      </w:r>
      <w:bookmarkStart w:id="14" w:name="_Hlk188430139"/>
      <w:r w:rsidR="00BF1EDA" w:rsidRPr="003F5294">
        <w:rPr>
          <w:rFonts w:ascii="Arial" w:hAnsi="Arial" w:cs="Arial"/>
        </w:rPr>
        <w:t>tytułu Projektu „Reorientacja zawodowa dla zwalnianych pracowników” oraz informacji o dofinansowaniu przez Unię Europejską na wszelkich dokumentach i materiałach związanych ze świadczoną usługą</w:t>
      </w:r>
      <w:r w:rsidR="003F5294">
        <w:rPr>
          <w:rFonts w:ascii="Arial" w:hAnsi="Arial" w:cs="Arial"/>
        </w:rPr>
        <w:t xml:space="preserve"> </w:t>
      </w:r>
      <w:r w:rsidR="004A1610">
        <w:rPr>
          <w:rFonts w:ascii="Arial" w:hAnsi="Arial" w:cs="Arial"/>
        </w:rPr>
        <w:t xml:space="preserve">poprzez </w:t>
      </w:r>
      <w:r w:rsidR="003F5294">
        <w:rPr>
          <w:rFonts w:ascii="Arial" w:hAnsi="Arial" w:cs="Arial"/>
        </w:rPr>
        <w:t>prawidłowe oznakowanie</w:t>
      </w:r>
      <w:r w:rsidR="004A1610">
        <w:rPr>
          <w:rFonts w:ascii="Arial" w:hAnsi="Arial" w:cs="Arial"/>
        </w:rPr>
        <w:t>,</w:t>
      </w:r>
      <w:r w:rsidR="003F5294">
        <w:rPr>
          <w:rFonts w:ascii="Arial" w:hAnsi="Arial" w:cs="Arial"/>
        </w:rPr>
        <w:t xml:space="preserve"> czyli</w:t>
      </w:r>
      <w:bookmarkEnd w:id="14"/>
      <w:r w:rsidR="003F5294">
        <w:rPr>
          <w:rFonts w:ascii="Arial" w:hAnsi="Arial" w:cs="Arial"/>
        </w:rPr>
        <w:t>:</w:t>
      </w:r>
    </w:p>
    <w:p w14:paraId="4E04479F" w14:textId="67621FDA" w:rsidR="00BF1EDA" w:rsidRPr="003F5294" w:rsidRDefault="00BF1EDA" w:rsidP="00AB37FA">
      <w:pPr>
        <w:pStyle w:val="Akapitzlist"/>
        <w:spacing w:after="0" w:line="360" w:lineRule="auto"/>
        <w:ind w:left="1134" w:hanging="284"/>
        <w:jc w:val="both"/>
        <w:rPr>
          <w:rFonts w:ascii="Arial" w:hAnsi="Arial" w:cs="Arial"/>
        </w:rPr>
      </w:pPr>
      <w:r w:rsidRPr="003F5294">
        <w:rPr>
          <w:rFonts w:ascii="Arial" w:hAnsi="Arial" w:cs="Arial"/>
        </w:rPr>
        <w:t>a)</w:t>
      </w:r>
      <w:r w:rsidRPr="003F5294">
        <w:rPr>
          <w:rFonts w:ascii="Arial" w:hAnsi="Arial" w:cs="Arial"/>
        </w:rPr>
        <w:tab/>
        <w:t>znak</w:t>
      </w:r>
      <w:r w:rsidR="004E6DBB">
        <w:rPr>
          <w:rFonts w:ascii="Arial" w:hAnsi="Arial" w:cs="Arial"/>
        </w:rPr>
        <w:t>u</w:t>
      </w:r>
      <w:r w:rsidRPr="003F5294">
        <w:rPr>
          <w:rFonts w:ascii="Arial" w:hAnsi="Arial" w:cs="Arial"/>
        </w:rPr>
        <w:t xml:space="preserve"> </w:t>
      </w:r>
      <w:bookmarkStart w:id="15" w:name="_Hlk188430181"/>
      <w:r w:rsidRPr="003F5294">
        <w:rPr>
          <w:rFonts w:ascii="Arial" w:hAnsi="Arial" w:cs="Arial"/>
        </w:rPr>
        <w:t>Funduszy Europejskich /</w:t>
      </w:r>
      <w:r w:rsidR="003F5294">
        <w:rPr>
          <w:rFonts w:ascii="Arial" w:hAnsi="Arial" w:cs="Arial"/>
        </w:rPr>
        <w:t xml:space="preserve"> </w:t>
      </w:r>
      <w:r w:rsidRPr="003F5294">
        <w:rPr>
          <w:rFonts w:ascii="Arial" w:hAnsi="Arial" w:cs="Arial"/>
        </w:rPr>
        <w:t>znak</w:t>
      </w:r>
      <w:r w:rsidR="004E6DBB">
        <w:rPr>
          <w:rFonts w:ascii="Arial" w:hAnsi="Arial" w:cs="Arial"/>
        </w:rPr>
        <w:t>u</w:t>
      </w:r>
      <w:r w:rsidRPr="003F5294">
        <w:rPr>
          <w:rFonts w:ascii="Arial" w:hAnsi="Arial" w:cs="Arial"/>
        </w:rPr>
        <w:t xml:space="preserve"> właściwego programu złożon</w:t>
      </w:r>
      <w:r w:rsidR="004E6DBB">
        <w:rPr>
          <w:rFonts w:ascii="Arial" w:hAnsi="Arial" w:cs="Arial"/>
        </w:rPr>
        <w:t>ego</w:t>
      </w:r>
      <w:r w:rsidRPr="003F5294">
        <w:rPr>
          <w:rFonts w:ascii="Arial" w:hAnsi="Arial" w:cs="Arial"/>
        </w:rPr>
        <w:t xml:space="preserve"> z symbolu graficznego i nazwy Fundusze Europejskie lub nazwy programu</w:t>
      </w:r>
      <w:bookmarkEnd w:id="15"/>
      <w:r w:rsidRPr="003F5294">
        <w:rPr>
          <w:rFonts w:ascii="Arial" w:hAnsi="Arial" w:cs="Arial"/>
        </w:rPr>
        <w:t>,</w:t>
      </w:r>
    </w:p>
    <w:p w14:paraId="153C718F" w14:textId="4EFBCD80" w:rsidR="00BF1EDA" w:rsidRPr="003F5294" w:rsidRDefault="00BF1EDA" w:rsidP="00AB37FA">
      <w:pPr>
        <w:pStyle w:val="Akapitzlist"/>
        <w:spacing w:after="0" w:line="360" w:lineRule="auto"/>
        <w:ind w:left="1134" w:hanging="284"/>
        <w:jc w:val="both"/>
        <w:rPr>
          <w:rFonts w:ascii="Arial" w:hAnsi="Arial" w:cs="Arial"/>
        </w:rPr>
      </w:pPr>
      <w:r w:rsidRPr="003F5294">
        <w:rPr>
          <w:rFonts w:ascii="Arial" w:hAnsi="Arial" w:cs="Arial"/>
        </w:rPr>
        <w:t>b)</w:t>
      </w:r>
      <w:r w:rsidRPr="003F5294">
        <w:rPr>
          <w:rFonts w:ascii="Arial" w:hAnsi="Arial" w:cs="Arial"/>
        </w:rPr>
        <w:tab/>
        <w:t>znak</w:t>
      </w:r>
      <w:r w:rsidR="004E6DBB">
        <w:rPr>
          <w:rFonts w:ascii="Arial" w:hAnsi="Arial" w:cs="Arial"/>
        </w:rPr>
        <w:t>u</w:t>
      </w:r>
      <w:r w:rsidRPr="003F5294">
        <w:rPr>
          <w:rFonts w:ascii="Arial" w:hAnsi="Arial" w:cs="Arial"/>
        </w:rPr>
        <w:t xml:space="preserve"> </w:t>
      </w:r>
      <w:bookmarkStart w:id="16" w:name="_Hlk188430205"/>
      <w:r w:rsidRPr="003F5294">
        <w:rPr>
          <w:rFonts w:ascii="Arial" w:hAnsi="Arial" w:cs="Arial"/>
        </w:rPr>
        <w:t>barw Rzeczypospolitej Polskiej złożon</w:t>
      </w:r>
      <w:r w:rsidR="004E6DBB">
        <w:rPr>
          <w:rFonts w:ascii="Arial" w:hAnsi="Arial" w:cs="Arial"/>
        </w:rPr>
        <w:t>ego</w:t>
      </w:r>
      <w:r w:rsidRPr="003F5294">
        <w:rPr>
          <w:rFonts w:ascii="Arial" w:hAnsi="Arial" w:cs="Arial"/>
        </w:rPr>
        <w:t xml:space="preserve"> z barw RP oraz nazwy Rzeczpospolita Polska (wersja pełnokolorowa)</w:t>
      </w:r>
      <w:bookmarkEnd w:id="16"/>
      <w:r w:rsidRPr="003F5294">
        <w:rPr>
          <w:rFonts w:ascii="Arial" w:hAnsi="Arial" w:cs="Arial"/>
        </w:rPr>
        <w:t>,</w:t>
      </w:r>
    </w:p>
    <w:p w14:paraId="4ADD49C6" w14:textId="0DF9EACB" w:rsidR="00BF1EDA" w:rsidRPr="003F5294" w:rsidRDefault="00BF1EDA" w:rsidP="00AB37FA">
      <w:pPr>
        <w:pStyle w:val="Akapitzlist"/>
        <w:spacing w:after="0" w:line="360" w:lineRule="auto"/>
        <w:ind w:left="1134" w:hanging="284"/>
        <w:jc w:val="both"/>
        <w:rPr>
          <w:rFonts w:ascii="Arial" w:hAnsi="Arial" w:cs="Arial"/>
        </w:rPr>
      </w:pPr>
      <w:r w:rsidRPr="003F5294">
        <w:rPr>
          <w:rFonts w:ascii="Arial" w:hAnsi="Arial" w:cs="Arial"/>
        </w:rPr>
        <w:t>c)</w:t>
      </w:r>
      <w:r w:rsidRPr="003F5294">
        <w:rPr>
          <w:rFonts w:ascii="Arial" w:hAnsi="Arial" w:cs="Arial"/>
        </w:rPr>
        <w:tab/>
        <w:t>znak</w:t>
      </w:r>
      <w:r w:rsidR="004E6DBB">
        <w:rPr>
          <w:rFonts w:ascii="Arial" w:hAnsi="Arial" w:cs="Arial"/>
        </w:rPr>
        <w:t>u</w:t>
      </w:r>
      <w:r w:rsidRPr="003F5294">
        <w:rPr>
          <w:rFonts w:ascii="Arial" w:hAnsi="Arial" w:cs="Arial"/>
        </w:rPr>
        <w:t xml:space="preserve"> </w:t>
      </w:r>
      <w:bookmarkStart w:id="17" w:name="_Hlk188430219"/>
      <w:r w:rsidRPr="003F5294">
        <w:rPr>
          <w:rFonts w:ascii="Arial" w:hAnsi="Arial" w:cs="Arial"/>
        </w:rPr>
        <w:t>Unii Europejskiej złożon</w:t>
      </w:r>
      <w:r w:rsidR="004E6DBB">
        <w:rPr>
          <w:rFonts w:ascii="Arial" w:hAnsi="Arial" w:cs="Arial"/>
        </w:rPr>
        <w:t>ego</w:t>
      </w:r>
      <w:r w:rsidRPr="003F5294">
        <w:rPr>
          <w:rFonts w:ascii="Arial" w:hAnsi="Arial" w:cs="Arial"/>
        </w:rPr>
        <w:t xml:space="preserve"> z flagi UE i napisu „Dofinansowane przez Unię Europejską”</w:t>
      </w:r>
      <w:bookmarkEnd w:id="17"/>
      <w:r w:rsidRPr="003F5294">
        <w:rPr>
          <w:rFonts w:ascii="Arial" w:hAnsi="Arial" w:cs="Arial"/>
        </w:rPr>
        <w:t>,</w:t>
      </w:r>
    </w:p>
    <w:p w14:paraId="26640E11" w14:textId="01EE329A" w:rsidR="008937E6" w:rsidRPr="00E50C98" w:rsidRDefault="00BF1EDA" w:rsidP="00AB37FA">
      <w:pPr>
        <w:pStyle w:val="Akapitzlist"/>
        <w:spacing w:after="0" w:line="360" w:lineRule="auto"/>
        <w:ind w:left="1134" w:hanging="284"/>
        <w:jc w:val="both"/>
        <w:rPr>
          <w:rFonts w:ascii="Arial" w:hAnsi="Arial" w:cs="Arial"/>
        </w:rPr>
      </w:pPr>
      <w:r w:rsidRPr="003F5294">
        <w:rPr>
          <w:rFonts w:ascii="Arial" w:hAnsi="Arial" w:cs="Arial"/>
        </w:rPr>
        <w:t>d)</w:t>
      </w:r>
      <w:r w:rsidRPr="003F5294">
        <w:rPr>
          <w:rFonts w:ascii="Arial" w:hAnsi="Arial" w:cs="Arial"/>
        </w:rPr>
        <w:tab/>
        <w:t>oficjalne</w:t>
      </w:r>
      <w:r w:rsidR="004E6DBB">
        <w:rPr>
          <w:rFonts w:ascii="Arial" w:hAnsi="Arial" w:cs="Arial"/>
        </w:rPr>
        <w:t>go</w:t>
      </w:r>
      <w:r w:rsidRPr="003F5294">
        <w:rPr>
          <w:rFonts w:ascii="Arial" w:hAnsi="Arial" w:cs="Arial"/>
        </w:rPr>
        <w:t xml:space="preserve"> logo promocyjne</w:t>
      </w:r>
      <w:r w:rsidR="004E6DBB">
        <w:rPr>
          <w:rFonts w:ascii="Arial" w:hAnsi="Arial" w:cs="Arial"/>
        </w:rPr>
        <w:t>go</w:t>
      </w:r>
      <w:r w:rsidRPr="003F5294">
        <w:rPr>
          <w:rFonts w:ascii="Arial" w:hAnsi="Arial" w:cs="Arial"/>
        </w:rPr>
        <w:t xml:space="preserve"> województwa. </w:t>
      </w:r>
    </w:p>
    <w:p w14:paraId="677C738C" w14:textId="19BFFDF0" w:rsidR="00BF1EDA" w:rsidRPr="003F5294" w:rsidRDefault="006145F6" w:rsidP="00865937">
      <w:pPr>
        <w:pStyle w:val="Akapitzlist"/>
        <w:spacing w:after="0" w:line="36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F1EDA" w:rsidRPr="003F5294">
        <w:rPr>
          <w:rFonts w:ascii="Arial" w:hAnsi="Arial" w:cs="Arial"/>
        </w:rPr>
        <w:t xml:space="preserve">. </w:t>
      </w:r>
      <w:r w:rsidR="00865937">
        <w:rPr>
          <w:rFonts w:ascii="Arial" w:hAnsi="Arial" w:cs="Arial"/>
        </w:rPr>
        <w:t xml:space="preserve">  </w:t>
      </w:r>
      <w:r w:rsidR="00BF1EDA" w:rsidRPr="003F5294">
        <w:rPr>
          <w:rFonts w:ascii="Arial" w:hAnsi="Arial" w:cs="Arial"/>
        </w:rPr>
        <w:t xml:space="preserve">Wykonawca </w:t>
      </w:r>
      <w:bookmarkStart w:id="18" w:name="_Hlk188430453"/>
      <w:r w:rsidR="00BF1EDA" w:rsidRPr="003F5294">
        <w:rPr>
          <w:rFonts w:ascii="Arial" w:hAnsi="Arial" w:cs="Arial"/>
        </w:rPr>
        <w:t xml:space="preserve">będzie zobowiązany do zawarcia z Zamawiającym umowy powierzenia    </w:t>
      </w:r>
    </w:p>
    <w:p w14:paraId="7EC32006" w14:textId="4F054F4C" w:rsidR="00865937" w:rsidRDefault="00865937" w:rsidP="0086593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F1EDA" w:rsidRPr="00865937">
        <w:rPr>
          <w:rFonts w:ascii="Arial" w:hAnsi="Arial" w:cs="Arial"/>
        </w:rPr>
        <w:t xml:space="preserve">przetwarzania danych osobowych </w:t>
      </w:r>
      <w:r w:rsidR="000A698D" w:rsidRPr="00865937">
        <w:rPr>
          <w:rFonts w:ascii="Arial" w:hAnsi="Arial" w:cs="Arial"/>
        </w:rPr>
        <w:t>U</w:t>
      </w:r>
      <w:r w:rsidR="00BF1EDA" w:rsidRPr="00865937">
        <w:rPr>
          <w:rFonts w:ascii="Arial" w:hAnsi="Arial" w:cs="Arial"/>
        </w:rPr>
        <w:t xml:space="preserve">czestników projektu, a jeżeli powierzenie nie będzie </w:t>
      </w:r>
      <w:r>
        <w:rPr>
          <w:rFonts w:ascii="Arial" w:hAnsi="Arial" w:cs="Arial"/>
        </w:rPr>
        <w:t xml:space="preserve"> </w:t>
      </w:r>
    </w:p>
    <w:p w14:paraId="58D56606" w14:textId="175C67C3" w:rsidR="00865937" w:rsidRDefault="00865937" w:rsidP="0086593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F1EDA" w:rsidRPr="00865937">
        <w:rPr>
          <w:rFonts w:ascii="Arial" w:hAnsi="Arial" w:cs="Arial"/>
        </w:rPr>
        <w:t>miało zastosowania</w:t>
      </w:r>
      <w:r w:rsidR="008958FE" w:rsidRPr="00865937">
        <w:rPr>
          <w:rFonts w:ascii="Arial" w:hAnsi="Arial" w:cs="Arial"/>
        </w:rPr>
        <w:t>,</w:t>
      </w:r>
      <w:r w:rsidR="00BF1EDA" w:rsidRPr="00865937">
        <w:rPr>
          <w:rFonts w:ascii="Arial" w:hAnsi="Arial" w:cs="Arial"/>
        </w:rPr>
        <w:t xml:space="preserve"> Zamawiający upoważni Wykonawcę do przetwarzania danych </w:t>
      </w:r>
      <w:r>
        <w:rPr>
          <w:rFonts w:ascii="Arial" w:hAnsi="Arial" w:cs="Arial"/>
        </w:rPr>
        <w:t xml:space="preserve"> </w:t>
      </w:r>
    </w:p>
    <w:p w14:paraId="2C69A5BE" w14:textId="588592C5" w:rsidR="008937E6" w:rsidRPr="00865937" w:rsidRDefault="00865937" w:rsidP="0086593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F1EDA" w:rsidRPr="00865937">
        <w:rPr>
          <w:rFonts w:ascii="Arial" w:hAnsi="Arial" w:cs="Arial"/>
        </w:rPr>
        <w:t>osobowych</w:t>
      </w:r>
      <w:bookmarkEnd w:id="18"/>
      <w:r w:rsidR="00BF1EDA" w:rsidRPr="00865937">
        <w:rPr>
          <w:rFonts w:ascii="Arial" w:hAnsi="Arial" w:cs="Arial"/>
        </w:rPr>
        <w:t>.</w:t>
      </w:r>
    </w:p>
    <w:p w14:paraId="705CB27C" w14:textId="77777777" w:rsidR="00865937" w:rsidRDefault="006145F6" w:rsidP="00865937">
      <w:pPr>
        <w:pStyle w:val="Akapitzlist"/>
        <w:spacing w:after="0" w:line="36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136BE" w:rsidRPr="003F5294">
        <w:rPr>
          <w:rFonts w:ascii="Arial" w:hAnsi="Arial" w:cs="Arial"/>
        </w:rPr>
        <w:t>.</w:t>
      </w:r>
      <w:r w:rsidR="00E50C98">
        <w:rPr>
          <w:rFonts w:ascii="Arial" w:hAnsi="Arial" w:cs="Arial"/>
        </w:rPr>
        <w:t xml:space="preserve"> </w:t>
      </w:r>
      <w:r w:rsidR="00865937">
        <w:rPr>
          <w:rFonts w:ascii="Arial" w:hAnsi="Arial" w:cs="Arial"/>
        </w:rPr>
        <w:t xml:space="preserve">    </w:t>
      </w:r>
      <w:r w:rsidR="00C136BE" w:rsidRPr="003F5294">
        <w:rPr>
          <w:rFonts w:ascii="Arial" w:hAnsi="Arial" w:cs="Arial"/>
        </w:rPr>
        <w:t xml:space="preserve">Wykonawca </w:t>
      </w:r>
      <w:bookmarkStart w:id="19" w:name="_Hlk188430519"/>
      <w:r w:rsidR="00C136BE" w:rsidRPr="003F5294">
        <w:rPr>
          <w:rFonts w:ascii="Arial" w:hAnsi="Arial" w:cs="Arial"/>
        </w:rPr>
        <w:t xml:space="preserve">będzie zobowiązany do ścisłej współpracy z wyznaczonymi przez Zamawiającego </w:t>
      </w:r>
    </w:p>
    <w:p w14:paraId="2936ACE1" w14:textId="77777777" w:rsidR="00865937" w:rsidRDefault="00865937" w:rsidP="00865937">
      <w:pPr>
        <w:pStyle w:val="Akapitzlist"/>
        <w:spacing w:after="0" w:line="36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136BE" w:rsidRPr="003F5294">
        <w:rPr>
          <w:rFonts w:ascii="Arial" w:hAnsi="Arial" w:cs="Arial"/>
        </w:rPr>
        <w:t xml:space="preserve">pracownikami Biura projektu w Wojewódzkim Urzędzie Pracy w Opolu, w szczególności </w:t>
      </w:r>
    </w:p>
    <w:p w14:paraId="6C08225E" w14:textId="73F4AFF8" w:rsidR="00C136BE" w:rsidRPr="00A80554" w:rsidRDefault="00865937" w:rsidP="00865937">
      <w:pPr>
        <w:pStyle w:val="Akapitzlist"/>
        <w:spacing w:after="0" w:line="36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136BE" w:rsidRPr="003F5294">
        <w:rPr>
          <w:rFonts w:ascii="Arial" w:hAnsi="Arial" w:cs="Arial"/>
        </w:rPr>
        <w:t>poprzez udzielanie w formie pisemnej informacji na każde żądanie Zamawiającego</w:t>
      </w:r>
      <w:bookmarkEnd w:id="19"/>
      <w:r w:rsidR="00C136BE" w:rsidRPr="003F5294">
        <w:rPr>
          <w:rFonts w:ascii="Arial" w:hAnsi="Arial" w:cs="Arial"/>
        </w:rPr>
        <w:t>.</w:t>
      </w:r>
    </w:p>
    <w:p w14:paraId="0F1B60C5" w14:textId="77777777" w:rsidR="0063516F" w:rsidRPr="00A80554" w:rsidRDefault="0063516F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</w:p>
    <w:p w14:paraId="285C1958" w14:textId="77777777" w:rsidR="00A65B47" w:rsidRPr="00A65B47" w:rsidRDefault="0063516F" w:rsidP="004E6DBB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A65B47">
        <w:rPr>
          <w:rFonts w:ascii="Arial" w:hAnsi="Arial" w:cs="Arial"/>
          <w:b/>
          <w:bCs/>
        </w:rPr>
        <w:t>I</w:t>
      </w:r>
      <w:r w:rsidR="003F5294" w:rsidRPr="00A65B47">
        <w:rPr>
          <w:rFonts w:ascii="Arial" w:hAnsi="Arial" w:cs="Arial"/>
          <w:b/>
          <w:bCs/>
        </w:rPr>
        <w:t>II</w:t>
      </w:r>
      <w:r w:rsidRPr="00A65B47">
        <w:rPr>
          <w:rFonts w:ascii="Arial" w:hAnsi="Arial" w:cs="Arial"/>
          <w:b/>
          <w:bCs/>
        </w:rPr>
        <w:t xml:space="preserve"> </w:t>
      </w:r>
      <w:r w:rsidR="00A65B47" w:rsidRPr="00A65B47">
        <w:rPr>
          <w:rFonts w:ascii="Arial" w:hAnsi="Arial" w:cs="Arial"/>
          <w:b/>
          <w:bCs/>
        </w:rPr>
        <w:t>Termin wykonania zamówienia</w:t>
      </w:r>
      <w:r w:rsidRPr="00A65B47">
        <w:rPr>
          <w:rFonts w:ascii="Arial" w:hAnsi="Arial" w:cs="Arial"/>
          <w:b/>
          <w:bCs/>
        </w:rPr>
        <w:t>:</w:t>
      </w:r>
    </w:p>
    <w:p w14:paraId="5066E327" w14:textId="339647D7" w:rsidR="004D3A00" w:rsidRPr="007C1B27" w:rsidRDefault="004D3A00" w:rsidP="007C1B27">
      <w:pPr>
        <w:widowControl w:val="0"/>
        <w:autoSpaceDE w:val="0"/>
        <w:autoSpaceDN w:val="0"/>
        <w:spacing w:after="0" w:line="360" w:lineRule="auto"/>
        <w:ind w:left="284" w:right="112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Przedmiot </w:t>
      </w:r>
      <w:r w:rsidR="00473D70" w:rsidRPr="00473D70">
        <w:rPr>
          <w:rFonts w:ascii="Arial" w:eastAsia="Calibri" w:hAnsi="Arial" w:cs="Arial"/>
          <w:spacing w:val="1"/>
        </w:rPr>
        <w:t>zamówienia ma być realizowany w terminie do dnia 31.12.2025 r.</w:t>
      </w:r>
      <w:r w:rsidR="008663DC">
        <w:rPr>
          <w:rFonts w:ascii="Arial" w:eastAsia="Calibri" w:hAnsi="Arial" w:cs="Arial"/>
          <w:spacing w:val="1"/>
        </w:rPr>
        <w:t xml:space="preserve">. Termin ten może zostać przedłużony zgodnie z zapisami </w:t>
      </w:r>
      <w:r w:rsidR="008C0C47">
        <w:rPr>
          <w:rFonts w:ascii="Arial" w:eastAsia="Calibri" w:hAnsi="Arial" w:cs="Arial"/>
          <w:spacing w:val="1"/>
        </w:rPr>
        <w:t>pkt</w:t>
      </w:r>
      <w:r w:rsidR="008663DC">
        <w:rPr>
          <w:rFonts w:ascii="Arial" w:eastAsia="Calibri" w:hAnsi="Arial" w:cs="Arial"/>
          <w:spacing w:val="1"/>
        </w:rPr>
        <w:t xml:space="preserve"> I</w:t>
      </w:r>
      <w:r w:rsidR="008C0C47">
        <w:rPr>
          <w:rFonts w:ascii="Arial" w:eastAsia="Calibri" w:hAnsi="Arial" w:cs="Arial"/>
          <w:spacing w:val="1"/>
        </w:rPr>
        <w:t>.3</w:t>
      </w:r>
      <w:r w:rsidR="008663DC">
        <w:rPr>
          <w:rFonts w:ascii="Arial" w:eastAsia="Calibri" w:hAnsi="Arial" w:cs="Arial"/>
          <w:spacing w:val="1"/>
        </w:rPr>
        <w:t xml:space="preserve"> </w:t>
      </w:r>
      <w:r w:rsidR="008C0C47">
        <w:rPr>
          <w:rFonts w:ascii="Arial" w:eastAsia="Calibri" w:hAnsi="Arial" w:cs="Arial"/>
          <w:spacing w:val="1"/>
        </w:rPr>
        <w:t xml:space="preserve">ppkt 2 </w:t>
      </w:r>
      <w:r w:rsidR="008663DC">
        <w:rPr>
          <w:rFonts w:ascii="Arial" w:eastAsia="Calibri" w:hAnsi="Arial" w:cs="Arial"/>
          <w:spacing w:val="1"/>
        </w:rPr>
        <w:t xml:space="preserve"> niniejszego Zapytania ofertowego.</w:t>
      </w:r>
      <w:r w:rsidR="00473D70" w:rsidRPr="00473D70">
        <w:rPr>
          <w:rFonts w:ascii="Arial" w:eastAsia="Calibri" w:hAnsi="Arial" w:cs="Arial"/>
          <w:spacing w:val="1"/>
        </w:rPr>
        <w:t xml:space="preserve"> </w:t>
      </w:r>
    </w:p>
    <w:p w14:paraId="13C8D7A0" w14:textId="77777777" w:rsidR="004D3A00" w:rsidRPr="00A80554" w:rsidRDefault="004D3A00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</w:p>
    <w:p w14:paraId="48CC91B3" w14:textId="77777777" w:rsidR="0063516F" w:rsidRDefault="003F5294" w:rsidP="004E6DBB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63516F" w:rsidRPr="00A80554">
        <w:rPr>
          <w:rFonts w:ascii="Arial" w:hAnsi="Arial" w:cs="Arial"/>
          <w:b/>
        </w:rPr>
        <w:t xml:space="preserve">V </w:t>
      </w:r>
      <w:r w:rsidR="00A65B47">
        <w:rPr>
          <w:rFonts w:ascii="Arial" w:hAnsi="Arial" w:cs="Arial"/>
          <w:b/>
        </w:rPr>
        <w:t>O</w:t>
      </w:r>
      <w:r w:rsidR="00A65B47" w:rsidRPr="00A80554">
        <w:rPr>
          <w:rFonts w:ascii="Arial" w:hAnsi="Arial" w:cs="Arial"/>
          <w:b/>
        </w:rPr>
        <w:t>pis sposobu obliczenia ceny</w:t>
      </w:r>
      <w:r w:rsidR="0063516F" w:rsidRPr="00A80554">
        <w:rPr>
          <w:rFonts w:ascii="Arial" w:hAnsi="Arial" w:cs="Arial"/>
        </w:rPr>
        <w:t>:</w:t>
      </w:r>
    </w:p>
    <w:p w14:paraId="6AFE6B06" w14:textId="77777777" w:rsidR="00A65B47" w:rsidRPr="00A80554" w:rsidRDefault="00A65B47" w:rsidP="0063516F">
      <w:pPr>
        <w:pStyle w:val="Akapitzlist"/>
        <w:ind w:left="360"/>
        <w:jc w:val="both"/>
        <w:rPr>
          <w:rFonts w:ascii="Arial" w:hAnsi="Arial" w:cs="Arial"/>
        </w:rPr>
      </w:pPr>
    </w:p>
    <w:p w14:paraId="3D5CADB5" w14:textId="7719B0BA" w:rsidR="0063516F" w:rsidRPr="00A80554" w:rsidRDefault="0063516F" w:rsidP="00865937">
      <w:pPr>
        <w:pStyle w:val="Akapitzlist"/>
        <w:numPr>
          <w:ilvl w:val="0"/>
          <w:numId w:val="45"/>
        </w:numPr>
        <w:spacing w:line="360" w:lineRule="auto"/>
        <w:ind w:left="567" w:hanging="425"/>
        <w:jc w:val="both"/>
        <w:rPr>
          <w:rFonts w:ascii="Arial" w:hAnsi="Arial" w:cs="Arial"/>
          <w:b/>
        </w:rPr>
      </w:pPr>
      <w:r w:rsidRPr="00A80554">
        <w:rPr>
          <w:rFonts w:ascii="Arial" w:hAnsi="Arial" w:cs="Arial"/>
        </w:rPr>
        <w:t xml:space="preserve">Wykonawca określi cenę </w:t>
      </w:r>
      <w:r w:rsidR="003039EF">
        <w:rPr>
          <w:rFonts w:ascii="Arial" w:hAnsi="Arial" w:cs="Arial"/>
        </w:rPr>
        <w:t xml:space="preserve">wykonania usługi </w:t>
      </w:r>
      <w:r w:rsidR="003039EF" w:rsidRPr="00A80554">
        <w:rPr>
          <w:rFonts w:ascii="Arial" w:hAnsi="Arial" w:cs="Arial"/>
        </w:rPr>
        <w:t xml:space="preserve"> </w:t>
      </w:r>
      <w:r w:rsidRPr="00A80554">
        <w:rPr>
          <w:rFonts w:ascii="Arial" w:hAnsi="Arial" w:cs="Arial"/>
        </w:rPr>
        <w:t xml:space="preserve">w </w:t>
      </w:r>
      <w:r w:rsidR="00924CF2" w:rsidRPr="00A80554">
        <w:rPr>
          <w:rFonts w:ascii="Arial" w:hAnsi="Arial" w:cs="Arial"/>
          <w:b/>
        </w:rPr>
        <w:t>F</w:t>
      </w:r>
      <w:r w:rsidRPr="00A80554">
        <w:rPr>
          <w:rFonts w:ascii="Arial" w:hAnsi="Arial" w:cs="Arial"/>
          <w:b/>
        </w:rPr>
        <w:t>ormularzu ofertowym</w:t>
      </w:r>
      <w:r w:rsidRPr="00A80554">
        <w:rPr>
          <w:rFonts w:ascii="Arial" w:hAnsi="Arial" w:cs="Arial"/>
        </w:rPr>
        <w:t xml:space="preserve"> – </w:t>
      </w:r>
      <w:r w:rsidRPr="00A80554">
        <w:rPr>
          <w:rFonts w:ascii="Arial" w:hAnsi="Arial" w:cs="Arial"/>
          <w:b/>
        </w:rPr>
        <w:t>załącznik nr 1 do Zapytania ofertowego.</w:t>
      </w:r>
    </w:p>
    <w:p w14:paraId="2780BB38" w14:textId="77777777" w:rsidR="0063516F" w:rsidRPr="00A80554" w:rsidRDefault="0063516F" w:rsidP="00865937">
      <w:pPr>
        <w:pStyle w:val="Akapitzlist"/>
        <w:numPr>
          <w:ilvl w:val="0"/>
          <w:numId w:val="45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Wszystkie wartości cenowe określone będą w złotych polskich, a wszystkie płatności będą realizowane wyłącznie w złotych polskich.</w:t>
      </w:r>
    </w:p>
    <w:p w14:paraId="109B0B3E" w14:textId="77777777" w:rsidR="0063516F" w:rsidRPr="00A80554" w:rsidRDefault="0063516F" w:rsidP="00865937">
      <w:pPr>
        <w:pStyle w:val="Akapitzlist"/>
        <w:numPr>
          <w:ilvl w:val="0"/>
          <w:numId w:val="45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Cenę ofertową należy podać w zaokrągleniu do dwóch miejsc po przecinku z zastosowaniem przybliżenia dziesiętnego.</w:t>
      </w:r>
    </w:p>
    <w:p w14:paraId="270B1055" w14:textId="77777777" w:rsidR="0063516F" w:rsidRPr="00A80554" w:rsidRDefault="0063516F" w:rsidP="00865937">
      <w:pPr>
        <w:pStyle w:val="Akapitzlist"/>
        <w:numPr>
          <w:ilvl w:val="0"/>
          <w:numId w:val="45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Cena podana w ofercie powinna zawierać wszystkie koszty związane z realizacją przedmiotu zamówienia.</w:t>
      </w:r>
    </w:p>
    <w:p w14:paraId="6E7E594E" w14:textId="77777777" w:rsidR="0063516F" w:rsidRPr="00A80554" w:rsidRDefault="0063516F" w:rsidP="00865937">
      <w:pPr>
        <w:pStyle w:val="Akapitzlist"/>
        <w:numPr>
          <w:ilvl w:val="0"/>
          <w:numId w:val="45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Zamawiający poprawi oczywiste omyłki pisarskie oraz oczywiste omyłki rachunkowe w ofercie i uwzględni konsekwencje rachunkowe dokonanych poprawek,</w:t>
      </w:r>
      <w:r w:rsidR="00A65B47">
        <w:rPr>
          <w:rFonts w:ascii="Arial" w:hAnsi="Arial" w:cs="Arial"/>
        </w:rPr>
        <w:t xml:space="preserve"> </w:t>
      </w:r>
      <w:r w:rsidRPr="00A80554">
        <w:rPr>
          <w:rFonts w:ascii="Arial" w:hAnsi="Arial" w:cs="Arial"/>
        </w:rPr>
        <w:t xml:space="preserve">w następujący sposób: w </w:t>
      </w:r>
      <w:r w:rsidRPr="00A80554">
        <w:rPr>
          <w:rFonts w:ascii="Arial" w:hAnsi="Arial" w:cs="Arial"/>
        </w:rPr>
        <w:lastRenderedPageBreak/>
        <w:t xml:space="preserve">przypadku, gdy Wykonawca poda cenę oferty, wartości brutto z dokładnością większą niż do dwóch miejsc po przecinku lub dokonał ich nieprawidłowego zaokrąglenia, Zamawiający dokona przeliczenia podanych w ofercie cen do dwóch miejsc po przecinku, stosując następującą zasadę: podane w ofercie kwoty zostaną zaokrąglone do pełnych groszy, przy czym końcówki poniżej 0,5 grosza zostaną pominięte, a końcówki 0,5 grosza i wyżej zostaną zaokrąglone do 1 grosza. </w:t>
      </w:r>
    </w:p>
    <w:p w14:paraId="0034E9AB" w14:textId="77777777" w:rsidR="00731B97" w:rsidRPr="00A65B47" w:rsidRDefault="00731B97" w:rsidP="00A65B47">
      <w:pPr>
        <w:spacing w:after="0" w:line="360" w:lineRule="auto"/>
        <w:jc w:val="both"/>
        <w:rPr>
          <w:rFonts w:ascii="Arial" w:hAnsi="Arial" w:cs="Arial"/>
        </w:rPr>
      </w:pPr>
    </w:p>
    <w:p w14:paraId="08F500FE" w14:textId="77777777" w:rsidR="00731B97" w:rsidRPr="00A65B47" w:rsidRDefault="00731B97" w:rsidP="007C1B27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A65B47">
        <w:rPr>
          <w:rFonts w:ascii="Arial" w:hAnsi="Arial" w:cs="Arial"/>
          <w:b/>
          <w:bCs/>
        </w:rPr>
        <w:t>V</w:t>
      </w:r>
      <w:r w:rsidR="00A65B47" w:rsidRPr="00A65B47">
        <w:rPr>
          <w:rFonts w:ascii="Arial" w:hAnsi="Arial" w:cs="Arial"/>
          <w:b/>
          <w:bCs/>
        </w:rPr>
        <w:t xml:space="preserve"> Opis sposobu przygotowania oferty:</w:t>
      </w:r>
    </w:p>
    <w:p w14:paraId="3A33C8C6" w14:textId="77777777" w:rsidR="00A65B47" w:rsidRPr="00A80554" w:rsidRDefault="00A65B47" w:rsidP="00731B97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</w:p>
    <w:p w14:paraId="6FAA1422" w14:textId="71277F98" w:rsidR="00731B97" w:rsidRPr="00C9314B" w:rsidRDefault="00731B97" w:rsidP="001E1800">
      <w:pPr>
        <w:pStyle w:val="Akapitzlist"/>
        <w:spacing w:after="0" w:line="360" w:lineRule="auto"/>
        <w:ind w:left="709" w:hanging="425"/>
        <w:jc w:val="both"/>
        <w:rPr>
          <w:rFonts w:ascii="Arial" w:hAnsi="Arial" w:cs="Arial"/>
          <w:b/>
        </w:rPr>
      </w:pPr>
      <w:r w:rsidRPr="00A80554">
        <w:rPr>
          <w:rFonts w:ascii="Arial" w:hAnsi="Arial" w:cs="Arial"/>
        </w:rPr>
        <w:t>1.</w:t>
      </w:r>
      <w:r w:rsidRPr="00A80554">
        <w:rPr>
          <w:rFonts w:ascii="Arial" w:hAnsi="Arial" w:cs="Arial"/>
        </w:rPr>
        <w:tab/>
        <w:t>Oferta</w:t>
      </w:r>
      <w:r w:rsidR="00924CF2" w:rsidRPr="00A80554">
        <w:rPr>
          <w:rFonts w:ascii="Arial" w:hAnsi="Arial" w:cs="Arial"/>
        </w:rPr>
        <w:t xml:space="preserve"> musi być sporządzona wg wzoru F</w:t>
      </w:r>
      <w:r w:rsidRPr="00A80554">
        <w:rPr>
          <w:rFonts w:ascii="Arial" w:hAnsi="Arial" w:cs="Arial"/>
        </w:rPr>
        <w:t xml:space="preserve">ormularza ofertowego stanowiącego </w:t>
      </w:r>
      <w:r w:rsidRPr="00C9314B">
        <w:rPr>
          <w:rFonts w:ascii="Arial" w:hAnsi="Arial" w:cs="Arial"/>
          <w:b/>
        </w:rPr>
        <w:t>załącznik nr 1 do Zapytania ofertowego.</w:t>
      </w:r>
    </w:p>
    <w:p w14:paraId="6AD34074" w14:textId="77777777" w:rsidR="00731B97" w:rsidRPr="00A80554" w:rsidRDefault="00731B97" w:rsidP="001E1800">
      <w:pPr>
        <w:pStyle w:val="Akapitzlist"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2.</w:t>
      </w:r>
      <w:r w:rsidRPr="00A80554">
        <w:rPr>
          <w:rFonts w:ascii="Arial" w:hAnsi="Arial" w:cs="Arial"/>
        </w:rPr>
        <w:tab/>
        <w:t>Pliki zawierające formularz ofertowy oraz załączniki powinny być zapisane w formacie umożliwiającym odczytanie ich treści, np. PDF i powinny mieć formę zeskanowanego podpisanego czytelnie dokumentu lub formę elektroniczną podpisaną kwalifikowanym podpisem elektronicznym lub postać elektroniczną opatrzoną podpisem zaufanym lub elektronicznym podpisem osobistym.</w:t>
      </w:r>
    </w:p>
    <w:p w14:paraId="455C95C1" w14:textId="7D3D5C9E" w:rsidR="00731B97" w:rsidRPr="00A80554" w:rsidRDefault="00731B97" w:rsidP="001E1800">
      <w:pPr>
        <w:pStyle w:val="Akapitzlist"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3.</w:t>
      </w:r>
      <w:r w:rsidRPr="00A80554">
        <w:rPr>
          <w:rFonts w:ascii="Arial" w:hAnsi="Arial" w:cs="Arial"/>
        </w:rPr>
        <w:tab/>
        <w:t>Treść oferty musi odpowiadać treści Zapytania ofertowego.</w:t>
      </w:r>
    </w:p>
    <w:p w14:paraId="0BE9F172" w14:textId="77777777" w:rsidR="00731B97" w:rsidRPr="00A80554" w:rsidRDefault="00731B97" w:rsidP="001E1800">
      <w:pPr>
        <w:pStyle w:val="Akapitzlist"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4.</w:t>
      </w:r>
      <w:r w:rsidRPr="00A80554">
        <w:rPr>
          <w:rFonts w:ascii="Arial" w:hAnsi="Arial" w:cs="Arial"/>
        </w:rPr>
        <w:tab/>
        <w:t>Oferta musi mieć formę pisemną i być wypełniona w sposób czytelny w języku polskim.</w:t>
      </w:r>
    </w:p>
    <w:p w14:paraId="28E05E35" w14:textId="1FCD8673" w:rsidR="00731B97" w:rsidRPr="00A80554" w:rsidRDefault="00731B97" w:rsidP="001E1800">
      <w:pPr>
        <w:pStyle w:val="Akapitzlist"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5.</w:t>
      </w:r>
      <w:r w:rsidRPr="00A80554">
        <w:rPr>
          <w:rFonts w:ascii="Arial" w:hAnsi="Arial" w:cs="Arial"/>
        </w:rPr>
        <w:tab/>
        <w:t>Oferty złożone po wyznaczonym w ogłoszeniu terminie nie będą rozpatrywane.</w:t>
      </w:r>
    </w:p>
    <w:p w14:paraId="4EABCF8F" w14:textId="5E76688E" w:rsidR="00AC18ED" w:rsidRDefault="00731B97" w:rsidP="006E2261">
      <w:pPr>
        <w:pStyle w:val="Akapitzlist"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6.</w:t>
      </w:r>
      <w:r w:rsidRPr="00A80554">
        <w:rPr>
          <w:rFonts w:ascii="Arial" w:hAnsi="Arial" w:cs="Arial"/>
        </w:rPr>
        <w:tab/>
        <w:t>Wykonawca może przed upływem terminu składania ofert, zmienić lub wycofać ofertę.</w:t>
      </w:r>
    </w:p>
    <w:p w14:paraId="0781C360" w14:textId="77777777" w:rsidR="008F514D" w:rsidRPr="006E2261" w:rsidRDefault="008F514D" w:rsidP="006E2261">
      <w:pPr>
        <w:pStyle w:val="Akapitzlist"/>
        <w:spacing w:after="0" w:line="360" w:lineRule="auto"/>
        <w:ind w:left="709" w:hanging="425"/>
        <w:jc w:val="both"/>
        <w:rPr>
          <w:rFonts w:ascii="Arial" w:hAnsi="Arial" w:cs="Arial"/>
        </w:rPr>
      </w:pPr>
    </w:p>
    <w:p w14:paraId="30468BCC" w14:textId="77777777" w:rsidR="00520C5E" w:rsidRDefault="00A65B47" w:rsidP="00A65B47">
      <w:pPr>
        <w:widowControl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 </w:t>
      </w:r>
      <w:r w:rsidR="008D5334" w:rsidRPr="00A65B47">
        <w:rPr>
          <w:rFonts w:ascii="Arial" w:hAnsi="Arial" w:cs="Arial"/>
          <w:b/>
          <w:bCs/>
        </w:rPr>
        <w:t>Warunki udziału w post</w:t>
      </w:r>
      <w:r w:rsidR="00DA1C84">
        <w:rPr>
          <w:rFonts w:ascii="Arial" w:hAnsi="Arial" w:cs="Arial"/>
          <w:b/>
          <w:bCs/>
        </w:rPr>
        <w:t>ę</w:t>
      </w:r>
      <w:r w:rsidR="008D5334" w:rsidRPr="00A65B47">
        <w:rPr>
          <w:rFonts w:ascii="Arial" w:hAnsi="Arial" w:cs="Arial"/>
          <w:b/>
          <w:bCs/>
        </w:rPr>
        <w:t>powaniu:</w:t>
      </w:r>
    </w:p>
    <w:p w14:paraId="36D51FF9" w14:textId="77777777" w:rsidR="008F514D" w:rsidRPr="00A65B47" w:rsidRDefault="008F514D" w:rsidP="00A65B47">
      <w:pPr>
        <w:widowControl w:val="0"/>
        <w:spacing w:after="0" w:line="360" w:lineRule="auto"/>
        <w:jc w:val="both"/>
        <w:rPr>
          <w:rFonts w:ascii="Arial" w:hAnsi="Arial" w:cs="Arial"/>
          <w:u w:val="single"/>
        </w:rPr>
      </w:pPr>
    </w:p>
    <w:p w14:paraId="1D6DEBB3" w14:textId="4D0DA027" w:rsidR="00731B97" w:rsidRPr="001E1800" w:rsidRDefault="00731B97" w:rsidP="007C1B27">
      <w:pPr>
        <w:pStyle w:val="Default"/>
        <w:numPr>
          <w:ilvl w:val="0"/>
          <w:numId w:val="61"/>
        </w:numPr>
        <w:spacing w:line="360" w:lineRule="auto"/>
        <w:ind w:left="567"/>
        <w:rPr>
          <w:sz w:val="22"/>
          <w:szCs w:val="22"/>
        </w:rPr>
      </w:pPr>
      <w:r w:rsidRPr="00A80554">
        <w:rPr>
          <w:rFonts w:ascii="Arial" w:hAnsi="Arial" w:cs="Arial"/>
          <w:color w:val="auto"/>
          <w:sz w:val="22"/>
          <w:szCs w:val="22"/>
        </w:rPr>
        <w:t xml:space="preserve">O </w:t>
      </w:r>
      <w:r w:rsidR="00573139">
        <w:rPr>
          <w:rFonts w:ascii="Arial" w:hAnsi="Arial" w:cs="Arial"/>
          <w:color w:val="auto"/>
          <w:sz w:val="22"/>
          <w:szCs w:val="22"/>
        </w:rPr>
        <w:t>udział</w:t>
      </w:r>
      <w:r w:rsidR="00924CF2" w:rsidRPr="00A80554">
        <w:rPr>
          <w:rFonts w:ascii="Arial" w:hAnsi="Arial" w:cs="Arial"/>
          <w:color w:val="auto"/>
          <w:sz w:val="22"/>
          <w:szCs w:val="22"/>
        </w:rPr>
        <w:t xml:space="preserve"> w zamówieniu</w:t>
      </w:r>
      <w:r w:rsidRPr="00A80554">
        <w:rPr>
          <w:rFonts w:ascii="Arial" w:hAnsi="Arial" w:cs="Arial"/>
          <w:color w:val="auto"/>
          <w:sz w:val="22"/>
          <w:szCs w:val="22"/>
        </w:rPr>
        <w:t xml:space="preserve"> może u</w:t>
      </w:r>
      <w:r w:rsidR="009B2BEE" w:rsidRPr="00A80554">
        <w:rPr>
          <w:rFonts w:ascii="Arial" w:hAnsi="Arial" w:cs="Arial"/>
          <w:color w:val="auto"/>
          <w:sz w:val="22"/>
          <w:szCs w:val="22"/>
        </w:rPr>
        <w:t>biegać się Wykonawca dysponuj</w:t>
      </w:r>
      <w:r w:rsidR="001E1800">
        <w:rPr>
          <w:rFonts w:ascii="Arial" w:hAnsi="Arial" w:cs="Arial"/>
          <w:color w:val="auto"/>
          <w:sz w:val="22"/>
          <w:szCs w:val="22"/>
        </w:rPr>
        <w:t>ący</w:t>
      </w:r>
      <w:r w:rsidR="009B2BEE" w:rsidRPr="00A80554">
        <w:rPr>
          <w:rFonts w:ascii="Arial" w:hAnsi="Arial" w:cs="Arial"/>
          <w:color w:val="auto"/>
          <w:sz w:val="22"/>
          <w:szCs w:val="22"/>
        </w:rPr>
        <w:t xml:space="preserve"> c</w:t>
      </w:r>
      <w:r w:rsidR="00D92E0D" w:rsidRPr="00A80554">
        <w:rPr>
          <w:rFonts w:ascii="Arial" w:hAnsi="Arial" w:cs="Arial"/>
          <w:color w:val="auto"/>
          <w:sz w:val="22"/>
          <w:szCs w:val="22"/>
        </w:rPr>
        <w:t>o najmniej jedną osobą, kt</w:t>
      </w:r>
      <w:r w:rsidR="00D92E0D" w:rsidRPr="001E1800">
        <w:rPr>
          <w:rFonts w:ascii="Arial" w:hAnsi="Arial" w:cs="Arial"/>
          <w:color w:val="auto"/>
          <w:sz w:val="22"/>
          <w:szCs w:val="22"/>
        </w:rPr>
        <w:t>óra spełnia łącznie następujące wymogi:</w:t>
      </w:r>
    </w:p>
    <w:p w14:paraId="3C930A76" w14:textId="2E23D881" w:rsidR="00CD66E2" w:rsidRPr="006E2261" w:rsidRDefault="00D92E0D" w:rsidP="008F514D">
      <w:pPr>
        <w:pStyle w:val="Tekstkomentarza"/>
        <w:numPr>
          <w:ilvl w:val="0"/>
          <w:numId w:val="47"/>
        </w:numPr>
        <w:spacing w:after="0"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E1800">
        <w:rPr>
          <w:rFonts w:ascii="Arial" w:hAnsi="Arial" w:cs="Arial"/>
          <w:sz w:val="22"/>
          <w:szCs w:val="22"/>
        </w:rPr>
        <w:t xml:space="preserve">posiada </w:t>
      </w:r>
      <w:r w:rsidR="00520C5E" w:rsidRPr="001E1800">
        <w:rPr>
          <w:rFonts w:ascii="Arial" w:hAnsi="Arial" w:cs="Arial"/>
          <w:sz w:val="22"/>
          <w:szCs w:val="22"/>
        </w:rPr>
        <w:t>wykształcenie wyższe</w:t>
      </w:r>
      <w:r w:rsidR="00433F35">
        <w:rPr>
          <w:rFonts w:ascii="Arial" w:hAnsi="Arial" w:cs="Arial"/>
          <w:sz w:val="22"/>
          <w:szCs w:val="22"/>
        </w:rPr>
        <w:t xml:space="preserve"> </w:t>
      </w:r>
      <w:r w:rsidR="00CD66E2" w:rsidRPr="0016731B">
        <w:rPr>
          <w:rFonts w:ascii="Arial" w:hAnsi="Arial" w:cs="Arial"/>
          <w:sz w:val="22"/>
          <w:szCs w:val="22"/>
        </w:rPr>
        <w:t>i ukończone szkolenia</w:t>
      </w:r>
      <w:r w:rsidR="00000EBE" w:rsidRPr="0016731B">
        <w:rPr>
          <w:rFonts w:ascii="Arial" w:hAnsi="Arial" w:cs="Arial"/>
          <w:sz w:val="22"/>
          <w:szCs w:val="22"/>
        </w:rPr>
        <w:t xml:space="preserve"> lub</w:t>
      </w:r>
      <w:r w:rsidR="0016731B" w:rsidRPr="0016731B">
        <w:rPr>
          <w:rFonts w:ascii="Arial" w:hAnsi="Arial" w:cs="Arial"/>
          <w:sz w:val="22"/>
          <w:szCs w:val="22"/>
        </w:rPr>
        <w:t xml:space="preserve"> kursy lub</w:t>
      </w:r>
      <w:r w:rsidR="00CD66E2" w:rsidRPr="0016731B">
        <w:rPr>
          <w:rFonts w:ascii="Arial" w:hAnsi="Arial" w:cs="Arial"/>
          <w:sz w:val="22"/>
          <w:szCs w:val="22"/>
        </w:rPr>
        <w:t xml:space="preserve"> studia podyplomowe uprawniające do przeprowadzania doradztwa zawodowego</w:t>
      </w:r>
      <w:r w:rsidR="002A7BB0">
        <w:rPr>
          <w:rFonts w:ascii="Arial" w:hAnsi="Arial" w:cs="Arial"/>
          <w:sz w:val="22"/>
          <w:szCs w:val="22"/>
        </w:rPr>
        <w:t xml:space="preserve">, </w:t>
      </w:r>
    </w:p>
    <w:p w14:paraId="70A48F92" w14:textId="5C068DBE" w:rsidR="00520C5E" w:rsidRPr="0026214C" w:rsidRDefault="00D92E0D" w:rsidP="007C1B27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ascii="Arial" w:hAnsi="Arial" w:cs="Arial"/>
        </w:rPr>
      </w:pPr>
      <w:r w:rsidRPr="007A1A8E">
        <w:rPr>
          <w:rFonts w:ascii="Arial" w:hAnsi="Arial" w:cs="Arial"/>
        </w:rPr>
        <w:t xml:space="preserve">posiada </w:t>
      </w:r>
      <w:r w:rsidR="00A9435F" w:rsidRPr="007A1A8E">
        <w:rPr>
          <w:rFonts w:ascii="Arial" w:hAnsi="Arial" w:cs="Arial"/>
        </w:rPr>
        <w:t>doświadczenie</w:t>
      </w:r>
      <w:r w:rsidR="00351DAF" w:rsidRPr="007A1A8E">
        <w:rPr>
          <w:rFonts w:ascii="Arial" w:hAnsi="Arial" w:cs="Arial"/>
        </w:rPr>
        <w:t xml:space="preserve"> w prowadzeniu doradztwa zawodowego dla osób dorosłych, któr</w:t>
      </w:r>
      <w:r w:rsidR="008F514D">
        <w:rPr>
          <w:rFonts w:ascii="Arial" w:hAnsi="Arial" w:cs="Arial"/>
        </w:rPr>
        <w:t>ego</w:t>
      </w:r>
      <w:r w:rsidR="00351DAF" w:rsidRPr="007A1A8E">
        <w:rPr>
          <w:rFonts w:ascii="Arial" w:hAnsi="Arial" w:cs="Arial"/>
        </w:rPr>
        <w:t xml:space="preserve"> częścią było przygotowanie Indywidualnego Planu Działania </w:t>
      </w:r>
      <w:r w:rsidR="007240E0" w:rsidRPr="007A1A8E">
        <w:rPr>
          <w:rFonts w:ascii="Arial" w:hAnsi="Arial" w:cs="Arial"/>
        </w:rPr>
        <w:t>oraz</w:t>
      </w:r>
      <w:bookmarkStart w:id="20" w:name="_Hlk158631898"/>
      <w:r w:rsidR="007A1A8E">
        <w:rPr>
          <w:rFonts w:ascii="Arial" w:hAnsi="Arial" w:cs="Arial"/>
        </w:rPr>
        <w:t xml:space="preserve"> </w:t>
      </w:r>
      <w:r w:rsidR="00520C5E" w:rsidRPr="007A1A8E">
        <w:rPr>
          <w:rFonts w:ascii="Arial" w:hAnsi="Arial" w:cs="Arial"/>
        </w:rPr>
        <w:t>wykaże, że</w:t>
      </w:r>
      <w:r w:rsidR="002A7BB0" w:rsidRPr="007A1A8E">
        <w:rPr>
          <w:rFonts w:ascii="Arial" w:hAnsi="Arial" w:cs="Arial"/>
        </w:rPr>
        <w:t xml:space="preserve"> w ciągu ostatnich 3 lat</w:t>
      </w:r>
      <w:r w:rsidR="0026214C">
        <w:rPr>
          <w:rFonts w:ascii="Arial" w:hAnsi="Arial" w:cs="Arial"/>
        </w:rPr>
        <w:t xml:space="preserve"> przed upływem składania ofert</w:t>
      </w:r>
      <w:r w:rsidR="00520C5E" w:rsidRPr="007A1A8E">
        <w:rPr>
          <w:rFonts w:ascii="Arial" w:hAnsi="Arial" w:cs="Arial"/>
        </w:rPr>
        <w:t xml:space="preserve"> </w:t>
      </w:r>
      <w:bookmarkEnd w:id="20"/>
      <w:r w:rsidR="00CA6DB1" w:rsidRPr="007A1A8E">
        <w:rPr>
          <w:rFonts w:ascii="Arial" w:hAnsi="Arial" w:cs="Arial"/>
        </w:rPr>
        <w:t xml:space="preserve">wykonał co </w:t>
      </w:r>
      <w:r w:rsidR="00CA6DB1" w:rsidRPr="0026214C">
        <w:rPr>
          <w:rFonts w:ascii="Arial" w:hAnsi="Arial" w:cs="Arial"/>
          <w:b/>
        </w:rPr>
        <w:t xml:space="preserve">najmniej </w:t>
      </w:r>
      <w:r w:rsidR="00CB46F8" w:rsidRPr="0026214C">
        <w:rPr>
          <w:rFonts w:ascii="Arial" w:hAnsi="Arial" w:cs="Arial"/>
          <w:b/>
        </w:rPr>
        <w:t>3</w:t>
      </w:r>
      <w:r w:rsidR="00CA6DB1" w:rsidRPr="0026214C">
        <w:rPr>
          <w:rFonts w:ascii="Arial" w:hAnsi="Arial" w:cs="Arial"/>
          <w:b/>
        </w:rPr>
        <w:t xml:space="preserve"> usł</w:t>
      </w:r>
      <w:r w:rsidR="000446D7" w:rsidRPr="0026214C">
        <w:rPr>
          <w:rFonts w:ascii="Arial" w:hAnsi="Arial" w:cs="Arial"/>
          <w:b/>
        </w:rPr>
        <w:t>ug</w:t>
      </w:r>
      <w:r w:rsidR="004B1234" w:rsidRPr="0026214C">
        <w:rPr>
          <w:rFonts w:ascii="Arial" w:hAnsi="Arial" w:cs="Arial"/>
          <w:b/>
        </w:rPr>
        <w:t>i</w:t>
      </w:r>
      <w:r w:rsidR="00CA6DB1" w:rsidRPr="0026214C">
        <w:rPr>
          <w:rFonts w:ascii="Arial" w:hAnsi="Arial" w:cs="Arial"/>
          <w:b/>
        </w:rPr>
        <w:t xml:space="preserve"> polegają</w:t>
      </w:r>
      <w:r w:rsidR="000446D7" w:rsidRPr="0026214C">
        <w:rPr>
          <w:rFonts w:ascii="Arial" w:hAnsi="Arial" w:cs="Arial"/>
          <w:b/>
        </w:rPr>
        <w:t>c</w:t>
      </w:r>
      <w:r w:rsidR="004B1234" w:rsidRPr="0026214C">
        <w:rPr>
          <w:rFonts w:ascii="Arial" w:hAnsi="Arial" w:cs="Arial"/>
          <w:b/>
        </w:rPr>
        <w:t>e</w:t>
      </w:r>
      <w:r w:rsidR="00CA6DB1" w:rsidRPr="007A1A8E">
        <w:rPr>
          <w:rFonts w:ascii="Arial" w:hAnsi="Arial" w:cs="Arial"/>
        </w:rPr>
        <w:t xml:space="preserve"> </w:t>
      </w:r>
      <w:r w:rsidR="00CA6DB1" w:rsidRPr="0026214C">
        <w:rPr>
          <w:rFonts w:ascii="Arial" w:hAnsi="Arial" w:cs="Arial"/>
        </w:rPr>
        <w:t xml:space="preserve">na świadczeniu usług </w:t>
      </w:r>
      <w:r w:rsidR="00A9435F" w:rsidRPr="0026214C">
        <w:rPr>
          <w:rFonts w:ascii="Arial" w:hAnsi="Arial" w:cs="Arial"/>
        </w:rPr>
        <w:t>doradztwa zawodowego</w:t>
      </w:r>
      <w:r w:rsidR="00C24A3E" w:rsidRPr="0026214C">
        <w:rPr>
          <w:rFonts w:ascii="Arial" w:hAnsi="Arial" w:cs="Arial"/>
        </w:rPr>
        <w:t xml:space="preserve"> dla osób dorosłych</w:t>
      </w:r>
      <w:r w:rsidR="00A9435F" w:rsidRPr="0026214C">
        <w:rPr>
          <w:rFonts w:ascii="Arial" w:hAnsi="Arial" w:cs="Arial"/>
        </w:rPr>
        <w:t>, których częścią było przygotowanie Indywidualnego Planu Działania</w:t>
      </w:r>
      <w:r w:rsidR="002A7BB0" w:rsidRPr="0026214C">
        <w:rPr>
          <w:rFonts w:ascii="Arial" w:hAnsi="Arial" w:cs="Arial"/>
        </w:rPr>
        <w:t>,</w:t>
      </w:r>
    </w:p>
    <w:p w14:paraId="7424CC5F" w14:textId="47A82880" w:rsidR="00D92E0D" w:rsidRPr="00A65B47" w:rsidRDefault="00D92E0D" w:rsidP="007C1B27">
      <w:pPr>
        <w:pStyle w:val="Akapitzlist"/>
        <w:numPr>
          <w:ilvl w:val="0"/>
          <w:numId w:val="47"/>
        </w:numPr>
        <w:ind w:left="993"/>
        <w:rPr>
          <w:rFonts w:ascii="Arial" w:hAnsi="Arial" w:cs="Arial"/>
        </w:rPr>
      </w:pPr>
      <w:r w:rsidRPr="00A65B47">
        <w:rPr>
          <w:rFonts w:ascii="Arial" w:hAnsi="Arial" w:cs="Arial"/>
        </w:rPr>
        <w:t>posiada pełną zdolność do czynności prawnych</w:t>
      </w:r>
      <w:r w:rsidR="00DA1C84">
        <w:rPr>
          <w:rFonts w:ascii="Arial" w:hAnsi="Arial" w:cs="Arial"/>
        </w:rPr>
        <w:t>.</w:t>
      </w:r>
    </w:p>
    <w:p w14:paraId="42C14DED" w14:textId="77777777" w:rsidR="00D92E0D" w:rsidRPr="00A80554" w:rsidRDefault="00D92E0D" w:rsidP="00AB37FA">
      <w:pPr>
        <w:pStyle w:val="Akapitzlist"/>
        <w:spacing w:after="0" w:line="360" w:lineRule="auto"/>
        <w:ind w:left="1428"/>
        <w:jc w:val="both"/>
        <w:rPr>
          <w:rFonts w:ascii="Arial" w:hAnsi="Arial" w:cs="Arial"/>
        </w:rPr>
      </w:pPr>
    </w:p>
    <w:p w14:paraId="0CD748DB" w14:textId="1EC5E378" w:rsidR="00D92E0D" w:rsidRDefault="00D92E0D" w:rsidP="00D92E0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u w:val="single"/>
        </w:rPr>
      </w:pPr>
      <w:r w:rsidRPr="00A80554">
        <w:rPr>
          <w:rFonts w:ascii="Arial" w:eastAsia="Calibri" w:hAnsi="Arial" w:cs="Arial"/>
          <w:b/>
        </w:rPr>
        <w:lastRenderedPageBreak/>
        <w:t>Wykonawca na potwierdzenie spełnienia warunku dysponowania</w:t>
      </w:r>
      <w:r w:rsidR="007A4C0F">
        <w:rPr>
          <w:rFonts w:ascii="Arial" w:eastAsia="Calibri" w:hAnsi="Arial" w:cs="Arial"/>
          <w:b/>
        </w:rPr>
        <w:t xml:space="preserve"> osobą/osobami</w:t>
      </w:r>
      <w:r w:rsidRPr="00A80554">
        <w:rPr>
          <w:rFonts w:ascii="Arial" w:eastAsia="Calibri" w:hAnsi="Arial" w:cs="Arial"/>
          <w:b/>
        </w:rPr>
        <w:t xml:space="preserve"> zdolnymi do wykonania zamówienia</w:t>
      </w:r>
      <w:r w:rsidR="00725CAA">
        <w:rPr>
          <w:rFonts w:ascii="Arial" w:eastAsia="Calibri" w:hAnsi="Arial" w:cs="Arial"/>
          <w:b/>
        </w:rPr>
        <w:t xml:space="preserve"> </w:t>
      </w:r>
      <w:r w:rsidRPr="00A80554">
        <w:rPr>
          <w:rFonts w:ascii="Arial" w:eastAsia="Calibri" w:hAnsi="Arial" w:cs="Arial"/>
          <w:b/>
        </w:rPr>
        <w:t xml:space="preserve">winien złożyć </w:t>
      </w:r>
      <w:r w:rsidR="00BA77B4">
        <w:rPr>
          <w:rFonts w:ascii="Arial" w:eastAsia="Calibri" w:hAnsi="Arial" w:cs="Arial"/>
          <w:b/>
        </w:rPr>
        <w:t>W</w:t>
      </w:r>
      <w:r w:rsidRPr="00A80554">
        <w:rPr>
          <w:rFonts w:ascii="Arial" w:eastAsia="Calibri" w:hAnsi="Arial" w:cs="Arial"/>
          <w:b/>
        </w:rPr>
        <w:t xml:space="preserve">ykaz osób, zgodnie ze wzorem </w:t>
      </w:r>
      <w:r w:rsidR="000B2952" w:rsidRPr="00A80554">
        <w:rPr>
          <w:rFonts w:ascii="Arial" w:eastAsia="Calibri" w:hAnsi="Arial" w:cs="Arial"/>
          <w:b/>
          <w:u w:val="single"/>
        </w:rPr>
        <w:t>stanowiącym załącznik nr 3</w:t>
      </w:r>
      <w:r w:rsidR="00ED4F2E" w:rsidRPr="00A80554">
        <w:rPr>
          <w:rFonts w:ascii="Arial" w:eastAsia="Calibri" w:hAnsi="Arial" w:cs="Arial"/>
          <w:b/>
          <w:u w:val="single"/>
        </w:rPr>
        <w:t xml:space="preserve"> do </w:t>
      </w:r>
      <w:r w:rsidR="003C2EF0">
        <w:rPr>
          <w:rFonts w:ascii="Arial" w:eastAsia="Calibri" w:hAnsi="Arial" w:cs="Arial"/>
          <w:b/>
          <w:u w:val="single"/>
        </w:rPr>
        <w:t>Zapytania ofertowego</w:t>
      </w:r>
      <w:r w:rsidR="000B2952" w:rsidRPr="00A80554">
        <w:rPr>
          <w:rFonts w:ascii="Arial" w:eastAsia="Calibri" w:hAnsi="Arial" w:cs="Arial"/>
          <w:b/>
          <w:u w:val="single"/>
        </w:rPr>
        <w:t xml:space="preserve"> wraz z </w:t>
      </w:r>
      <w:r w:rsidR="00287E87" w:rsidRPr="00A80554">
        <w:rPr>
          <w:rFonts w:ascii="Arial" w:eastAsia="Calibri" w:hAnsi="Arial" w:cs="Arial"/>
          <w:b/>
          <w:u w:val="single"/>
        </w:rPr>
        <w:t>dokumentami</w:t>
      </w:r>
      <w:r w:rsidR="000B2952" w:rsidRPr="00A80554">
        <w:rPr>
          <w:rFonts w:ascii="Arial" w:eastAsia="Calibri" w:hAnsi="Arial" w:cs="Arial"/>
          <w:b/>
          <w:u w:val="single"/>
        </w:rPr>
        <w:t xml:space="preserve"> potwierdzającymi wykształcenie</w:t>
      </w:r>
      <w:r w:rsidR="0033089E" w:rsidRPr="00A80554">
        <w:rPr>
          <w:rFonts w:ascii="Arial" w:eastAsia="Calibri" w:hAnsi="Arial" w:cs="Arial"/>
          <w:b/>
          <w:u w:val="single"/>
        </w:rPr>
        <w:t xml:space="preserve"> </w:t>
      </w:r>
      <w:r w:rsidR="00EC3F95">
        <w:rPr>
          <w:rFonts w:ascii="Arial" w:eastAsia="Calibri" w:hAnsi="Arial" w:cs="Arial"/>
          <w:b/>
          <w:u w:val="single"/>
        </w:rPr>
        <w:t>(</w:t>
      </w:r>
      <w:r w:rsidR="0033089E" w:rsidRPr="00A80554">
        <w:rPr>
          <w:rFonts w:ascii="Arial" w:eastAsia="Calibri" w:hAnsi="Arial" w:cs="Arial"/>
          <w:b/>
          <w:u w:val="single"/>
        </w:rPr>
        <w:t>dyplom</w:t>
      </w:r>
      <w:r w:rsidR="009B36BA">
        <w:rPr>
          <w:rFonts w:ascii="Arial" w:eastAsia="Calibri" w:hAnsi="Arial" w:cs="Arial"/>
          <w:b/>
          <w:u w:val="single"/>
        </w:rPr>
        <w:t>y,</w:t>
      </w:r>
      <w:r w:rsidR="00C24A3E">
        <w:rPr>
          <w:rFonts w:ascii="Arial" w:eastAsia="Calibri" w:hAnsi="Arial" w:cs="Arial"/>
          <w:b/>
          <w:u w:val="single"/>
        </w:rPr>
        <w:t xml:space="preserve"> świadectwa,</w:t>
      </w:r>
      <w:r w:rsidR="009B36BA">
        <w:rPr>
          <w:rFonts w:ascii="Arial" w:eastAsia="Calibri" w:hAnsi="Arial" w:cs="Arial"/>
          <w:b/>
          <w:u w:val="single"/>
        </w:rPr>
        <w:t xml:space="preserve"> certyfikaty, zaświadczenia, uprawnienia</w:t>
      </w:r>
      <w:r w:rsidR="0033089E" w:rsidRPr="00A80554">
        <w:rPr>
          <w:rFonts w:ascii="Arial" w:eastAsia="Calibri" w:hAnsi="Arial" w:cs="Arial"/>
          <w:b/>
          <w:u w:val="single"/>
        </w:rPr>
        <w:t>)</w:t>
      </w:r>
      <w:r w:rsidR="00924CF2" w:rsidRPr="00A80554">
        <w:rPr>
          <w:rFonts w:ascii="Arial" w:eastAsia="Calibri" w:hAnsi="Arial" w:cs="Arial"/>
          <w:b/>
          <w:u w:val="single"/>
        </w:rPr>
        <w:t xml:space="preserve"> i doświadczenie (</w:t>
      </w:r>
      <w:r w:rsidR="000B2952" w:rsidRPr="00A80554">
        <w:rPr>
          <w:rFonts w:ascii="Arial" w:eastAsia="Calibri" w:hAnsi="Arial" w:cs="Arial"/>
          <w:b/>
          <w:u w:val="single"/>
        </w:rPr>
        <w:t>referencje</w:t>
      </w:r>
      <w:r w:rsidR="0024162B" w:rsidRPr="00A80554">
        <w:rPr>
          <w:rFonts w:ascii="Arial" w:eastAsia="Calibri" w:hAnsi="Arial" w:cs="Arial"/>
          <w:b/>
          <w:u w:val="single"/>
        </w:rPr>
        <w:t>, oświadczenia</w:t>
      </w:r>
      <w:r w:rsidR="007879B5" w:rsidRPr="00A80554">
        <w:rPr>
          <w:rFonts w:ascii="Arial" w:eastAsia="Calibri" w:hAnsi="Arial" w:cs="Arial"/>
          <w:b/>
          <w:u w:val="single"/>
        </w:rPr>
        <w:t xml:space="preserve"> lub </w:t>
      </w:r>
      <w:r w:rsidR="0033089E" w:rsidRPr="00A80554">
        <w:rPr>
          <w:rFonts w:ascii="Arial" w:eastAsia="Calibri" w:hAnsi="Arial" w:cs="Arial"/>
          <w:b/>
          <w:u w:val="single"/>
        </w:rPr>
        <w:t xml:space="preserve">inne </w:t>
      </w:r>
      <w:r w:rsidR="007879B5" w:rsidRPr="00A80554">
        <w:rPr>
          <w:rFonts w:ascii="Arial" w:eastAsia="Calibri" w:hAnsi="Arial" w:cs="Arial"/>
          <w:b/>
          <w:u w:val="single"/>
        </w:rPr>
        <w:t>dokumenty</w:t>
      </w:r>
      <w:r w:rsidR="000B2952" w:rsidRPr="00A80554">
        <w:rPr>
          <w:rFonts w:ascii="Arial" w:eastAsia="Calibri" w:hAnsi="Arial" w:cs="Arial"/>
          <w:b/>
          <w:u w:val="single"/>
        </w:rPr>
        <w:t>,</w:t>
      </w:r>
      <w:r w:rsidR="007879B5" w:rsidRPr="00A80554">
        <w:rPr>
          <w:rFonts w:ascii="Arial" w:eastAsia="Calibri" w:hAnsi="Arial" w:cs="Arial"/>
          <w:b/>
          <w:u w:val="single"/>
        </w:rPr>
        <w:t xml:space="preserve"> sporządzone przez podmiot, na rzecz którego usługi zostały wykonane</w:t>
      </w:r>
      <w:r w:rsidR="0078606E">
        <w:rPr>
          <w:rFonts w:ascii="Arial" w:eastAsia="Calibri" w:hAnsi="Arial" w:cs="Arial"/>
          <w:b/>
          <w:u w:val="single"/>
        </w:rPr>
        <w:t>)</w:t>
      </w:r>
      <w:r w:rsidR="0033089E" w:rsidRPr="00A80554">
        <w:rPr>
          <w:rFonts w:ascii="Arial" w:eastAsia="Calibri" w:hAnsi="Arial" w:cs="Arial"/>
          <w:b/>
          <w:u w:val="single"/>
        </w:rPr>
        <w:t>,</w:t>
      </w:r>
      <w:r w:rsidR="000B2952" w:rsidRPr="00A80554">
        <w:rPr>
          <w:rFonts w:ascii="Arial" w:eastAsia="Calibri" w:hAnsi="Arial" w:cs="Arial"/>
          <w:b/>
          <w:u w:val="single"/>
        </w:rPr>
        <w:t xml:space="preserve"> potwierdzające prawidłowe wykonanie usługi.</w:t>
      </w:r>
    </w:p>
    <w:p w14:paraId="3A129F2C" w14:textId="77777777" w:rsidR="00C1531E" w:rsidRDefault="00C1531E" w:rsidP="00D92E0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u w:val="single"/>
        </w:rPr>
      </w:pPr>
    </w:p>
    <w:p w14:paraId="77713BDD" w14:textId="64343E64" w:rsidR="00C1531E" w:rsidRPr="00C1531E" w:rsidRDefault="00C1531E" w:rsidP="00D92E0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u w:val="single"/>
        </w:rPr>
      </w:pPr>
      <w:r w:rsidRPr="00C1531E">
        <w:rPr>
          <w:rFonts w:ascii="Arial" w:eastAsia="Calibri" w:hAnsi="Arial" w:cs="Arial"/>
          <w:b/>
          <w:u w:val="single"/>
        </w:rPr>
        <w:t xml:space="preserve">Nie przewiduje się możliwości złożenia lub uzupełnienia </w:t>
      </w:r>
      <w:r w:rsidR="001A6E80">
        <w:rPr>
          <w:rFonts w:ascii="Arial" w:eastAsia="Calibri" w:hAnsi="Arial" w:cs="Arial"/>
          <w:b/>
          <w:u w:val="single"/>
        </w:rPr>
        <w:t>dokumentów potwierdzających wykształcenie i doświadczenie</w:t>
      </w:r>
      <w:r w:rsidRPr="00C1531E">
        <w:rPr>
          <w:rFonts w:ascii="Arial" w:eastAsia="Calibri" w:hAnsi="Arial" w:cs="Arial"/>
          <w:b/>
          <w:u w:val="single"/>
        </w:rPr>
        <w:t xml:space="preserve"> po upływie terminu składania ofert.</w:t>
      </w:r>
    </w:p>
    <w:p w14:paraId="4E12882B" w14:textId="77777777" w:rsidR="008937E6" w:rsidRPr="00A80554" w:rsidRDefault="008937E6" w:rsidP="00D92E0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u w:val="single"/>
        </w:rPr>
      </w:pPr>
    </w:p>
    <w:p w14:paraId="37FEAF44" w14:textId="5F39A974" w:rsidR="00417639" w:rsidRPr="00A80554" w:rsidRDefault="00417639" w:rsidP="0041763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 xml:space="preserve">Zamawiający w przypadku braku możliwości świadczenia usługi przez osobę skierowaną do realizacji zamówienia - wykonywania usługi doradztwa zawodowego w całości lub w części zamówienia - przewiduje możliwość zmiany osoby skierowanej do wykonywania usługi doradztwa zawodowego, na inną osobę lub osoby </w:t>
      </w:r>
      <w:r w:rsidR="00A67B8D">
        <w:rPr>
          <w:rFonts w:ascii="Arial" w:hAnsi="Arial" w:cs="Arial"/>
        </w:rPr>
        <w:t>lub</w:t>
      </w:r>
      <w:r w:rsidR="00A67B8D" w:rsidRPr="00A80554">
        <w:rPr>
          <w:rFonts w:ascii="Arial" w:hAnsi="Arial" w:cs="Arial"/>
        </w:rPr>
        <w:t xml:space="preserve"> </w:t>
      </w:r>
      <w:r w:rsidRPr="00A80554">
        <w:rPr>
          <w:rFonts w:ascii="Arial" w:hAnsi="Arial" w:cs="Arial"/>
        </w:rPr>
        <w:t xml:space="preserve">dodanie kolejnej osoby lub osób, przy czym: </w:t>
      </w:r>
    </w:p>
    <w:p w14:paraId="4BD2420F" w14:textId="2529B449" w:rsidR="00CE21B9" w:rsidRDefault="008F514D" w:rsidP="007C1B27">
      <w:pPr>
        <w:pStyle w:val="Akapitzlist"/>
        <w:widowControl w:val="0"/>
        <w:numPr>
          <w:ilvl w:val="0"/>
          <w:numId w:val="63"/>
        </w:numPr>
        <w:tabs>
          <w:tab w:val="left" w:pos="389"/>
        </w:tabs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</w:rPr>
      </w:pPr>
      <w:r w:rsidRPr="00CE21B9">
        <w:rPr>
          <w:rFonts w:ascii="Arial" w:eastAsia="Times New Roman" w:hAnsi="Arial" w:cs="Arial"/>
          <w:bCs/>
        </w:rPr>
        <w:t>O</w:t>
      </w:r>
      <w:r w:rsidR="00CE21B9" w:rsidRPr="00CE21B9">
        <w:rPr>
          <w:rFonts w:ascii="Arial" w:eastAsia="Times New Roman" w:hAnsi="Arial" w:cs="Arial"/>
          <w:bCs/>
        </w:rPr>
        <w:t>soba</w:t>
      </w:r>
      <w:r>
        <w:rPr>
          <w:rFonts w:ascii="Arial" w:eastAsia="Times New Roman" w:hAnsi="Arial" w:cs="Arial"/>
          <w:bCs/>
        </w:rPr>
        <w:t>(-y)</w:t>
      </w:r>
      <w:r w:rsidR="00CE21B9" w:rsidRPr="00CE21B9">
        <w:rPr>
          <w:rFonts w:ascii="Arial" w:eastAsia="Times New Roman" w:hAnsi="Arial" w:cs="Arial"/>
          <w:bCs/>
        </w:rPr>
        <w:t>, które na skutek zmiany miałaby/miałyby świadczyć usługi doradztwa zawodowego, musi/muszą spełniać warunek udziału w postępowaniu na podstawie dokumentów postępowania oraz posiadać co najmniej takie doświadczenie, przy którym otrzymałaby/otrzymałyby co najmniej taką samą ocenę punktową w ramach kryterium doświadczenia, jak osoba zastępowana (wskazana w wykazie osób dołączonym do oferty, na podstawie dokumentów zamówienia), pod rygorem niedopuszczenia osoby / osób do wykonywania czynności (z zastrzeżeniem, iż zmiana ta nie może prowadzić do zmiany Wykonawcy).</w:t>
      </w:r>
    </w:p>
    <w:p w14:paraId="6F0AAA1B" w14:textId="45BA210E" w:rsidR="00CE21B9" w:rsidRPr="00CE21B9" w:rsidRDefault="00CE21B9" w:rsidP="007C1B27">
      <w:pPr>
        <w:pStyle w:val="Akapitzlist"/>
        <w:widowControl w:val="0"/>
        <w:numPr>
          <w:ilvl w:val="0"/>
          <w:numId w:val="63"/>
        </w:numPr>
        <w:tabs>
          <w:tab w:val="left" w:pos="389"/>
        </w:tabs>
        <w:spacing w:after="0" w:line="360" w:lineRule="auto"/>
        <w:ind w:left="1134" w:hanging="283"/>
        <w:jc w:val="both"/>
        <w:rPr>
          <w:rFonts w:ascii="Arial" w:eastAsia="Times New Roman" w:hAnsi="Arial" w:cs="Arial"/>
          <w:bCs/>
        </w:rPr>
      </w:pPr>
      <w:r w:rsidRPr="00CE21B9">
        <w:rPr>
          <w:rFonts w:ascii="Arial" w:eastAsia="Times New Roman" w:hAnsi="Arial" w:cs="Arial"/>
          <w:bCs/>
        </w:rPr>
        <w:t>osoba/osoby, które na skutek dodania miałaby/miałyby świadczyć usługi doradztwa zawodowego, musi/muszą spełniać warunek udziału w postępowaniu na podstawie</w:t>
      </w:r>
      <w:r>
        <w:rPr>
          <w:rFonts w:ascii="Arial" w:eastAsia="Times New Roman" w:hAnsi="Arial" w:cs="Arial"/>
          <w:bCs/>
        </w:rPr>
        <w:br/>
      </w:r>
      <w:r w:rsidRPr="00CE21B9">
        <w:rPr>
          <w:rFonts w:ascii="Arial" w:eastAsia="Times New Roman" w:hAnsi="Arial" w:cs="Arial"/>
          <w:bCs/>
        </w:rPr>
        <w:t xml:space="preserve"> dokumentów zamówienia oraz posiadać co najmniej takie doświadczenie, przy którym otrzymałaby/otrzymałyby co najmniej taką samą ocenę punktową w ramach kryterium doświadczenia</w:t>
      </w:r>
      <w:r w:rsidR="00E839E9">
        <w:rPr>
          <w:rFonts w:ascii="Arial" w:eastAsia="Times New Roman" w:hAnsi="Arial" w:cs="Arial"/>
          <w:bCs/>
        </w:rPr>
        <w:t xml:space="preserve"> w postępowaniu</w:t>
      </w:r>
      <w:r w:rsidRPr="00CE21B9">
        <w:rPr>
          <w:rFonts w:ascii="Arial" w:eastAsia="Times New Roman" w:hAnsi="Arial" w:cs="Arial"/>
          <w:bCs/>
        </w:rPr>
        <w:t xml:space="preserve"> pod rygorem niedopuszczenia osoby / osób do wykonywania czynności (z zastrzeżeniem, iż zmiana ta nie może prowadzić do zmiany Wykonawcy).</w:t>
      </w:r>
    </w:p>
    <w:p w14:paraId="59C81E7C" w14:textId="799B563A" w:rsidR="00417639" w:rsidRPr="003A1E66" w:rsidRDefault="00417639" w:rsidP="007C1B27">
      <w:pPr>
        <w:pStyle w:val="Akapitzlist"/>
        <w:widowControl w:val="0"/>
        <w:numPr>
          <w:ilvl w:val="0"/>
          <w:numId w:val="63"/>
        </w:numPr>
        <w:tabs>
          <w:tab w:val="left" w:pos="389"/>
        </w:tabs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A1E66">
        <w:rPr>
          <w:rFonts w:ascii="Arial" w:hAnsi="Arial" w:cs="Arial"/>
        </w:rPr>
        <w:t xml:space="preserve">zmiana </w:t>
      </w:r>
      <w:r w:rsidR="003322E2">
        <w:rPr>
          <w:rFonts w:ascii="Arial" w:hAnsi="Arial" w:cs="Arial"/>
        </w:rPr>
        <w:t>liczby</w:t>
      </w:r>
      <w:r w:rsidR="003322E2" w:rsidRPr="003A1E66">
        <w:rPr>
          <w:rFonts w:ascii="Arial" w:hAnsi="Arial" w:cs="Arial"/>
        </w:rPr>
        <w:t xml:space="preserve"> </w:t>
      </w:r>
      <w:r w:rsidRPr="003A1E66">
        <w:rPr>
          <w:rFonts w:ascii="Arial" w:hAnsi="Arial" w:cs="Arial"/>
        </w:rPr>
        <w:t>osób świadczących usługi doradztwa zawodowego nie może wpłynąć na zmianę wynagrodzenia/ ceny, zakres i czas trwania usługi.</w:t>
      </w:r>
    </w:p>
    <w:p w14:paraId="6D46661E" w14:textId="2F869CDB" w:rsidR="00D92E0D" w:rsidRPr="00A80554" w:rsidRDefault="00D92E0D" w:rsidP="00CD6871">
      <w:pPr>
        <w:pStyle w:val="Defaul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80554">
        <w:rPr>
          <w:rFonts w:ascii="Arial" w:hAnsi="Arial" w:cs="Arial"/>
          <w:color w:val="auto"/>
          <w:sz w:val="22"/>
          <w:szCs w:val="22"/>
        </w:rPr>
        <w:t xml:space="preserve">Wykonawca oświadcza, że </w:t>
      </w:r>
      <w:r w:rsidR="009B36BA">
        <w:rPr>
          <w:rFonts w:ascii="Arial" w:hAnsi="Arial" w:cs="Arial"/>
          <w:color w:val="auto"/>
          <w:sz w:val="22"/>
          <w:szCs w:val="22"/>
        </w:rPr>
        <w:t xml:space="preserve">dysponuje co najmniej jedną osobą </w:t>
      </w:r>
      <w:r w:rsidRPr="00A80554">
        <w:rPr>
          <w:rFonts w:ascii="Arial" w:hAnsi="Arial" w:cs="Arial"/>
          <w:color w:val="auto"/>
          <w:sz w:val="22"/>
          <w:szCs w:val="22"/>
        </w:rPr>
        <w:t>posiada</w:t>
      </w:r>
      <w:r w:rsidR="009B36BA">
        <w:rPr>
          <w:rFonts w:ascii="Arial" w:hAnsi="Arial" w:cs="Arial"/>
          <w:color w:val="auto"/>
          <w:sz w:val="22"/>
          <w:szCs w:val="22"/>
        </w:rPr>
        <w:t>jącą</w:t>
      </w:r>
      <w:r w:rsidR="000E7277">
        <w:rPr>
          <w:rFonts w:ascii="Arial" w:hAnsi="Arial" w:cs="Arial"/>
          <w:color w:val="auto"/>
          <w:sz w:val="22"/>
          <w:szCs w:val="22"/>
        </w:rPr>
        <w:t xml:space="preserve"> wymagane </w:t>
      </w:r>
      <w:r w:rsidRPr="00A80554">
        <w:rPr>
          <w:rFonts w:ascii="Arial" w:hAnsi="Arial" w:cs="Arial"/>
          <w:color w:val="auto"/>
          <w:sz w:val="22"/>
          <w:szCs w:val="22"/>
        </w:rPr>
        <w:t xml:space="preserve">doświadczenie i </w:t>
      </w:r>
      <w:r w:rsidR="00433F35">
        <w:rPr>
          <w:rFonts w:ascii="Arial" w:hAnsi="Arial" w:cs="Arial"/>
          <w:color w:val="auto"/>
          <w:sz w:val="22"/>
          <w:szCs w:val="22"/>
        </w:rPr>
        <w:t>wykształcenie</w:t>
      </w:r>
      <w:r w:rsidR="00433F35" w:rsidRPr="00A8055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554">
        <w:rPr>
          <w:rFonts w:ascii="Arial" w:hAnsi="Arial" w:cs="Arial"/>
          <w:color w:val="auto"/>
          <w:sz w:val="22"/>
          <w:szCs w:val="22"/>
        </w:rPr>
        <w:t xml:space="preserve">oraz potencjał niezbędny do prawidłowego wykonania </w:t>
      </w:r>
      <w:r w:rsidRPr="00A80554">
        <w:rPr>
          <w:rFonts w:ascii="Arial" w:hAnsi="Arial" w:cs="Arial"/>
          <w:color w:val="auto"/>
          <w:sz w:val="22"/>
          <w:szCs w:val="22"/>
        </w:rPr>
        <w:lastRenderedPageBreak/>
        <w:t>przedmiotu zamówienia i zobowiązuje się do jego wykonania z zachowaniem należytej staranności.</w:t>
      </w:r>
    </w:p>
    <w:p w14:paraId="7C874AAB" w14:textId="28B42A44" w:rsidR="00D92E0D" w:rsidRPr="00A80554" w:rsidRDefault="00D92E0D" w:rsidP="00CD6871">
      <w:pPr>
        <w:pStyle w:val="Defaul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937E6">
        <w:rPr>
          <w:rFonts w:ascii="Arial" w:hAnsi="Arial" w:cs="Arial"/>
          <w:b/>
          <w:color w:val="auto"/>
          <w:sz w:val="22"/>
          <w:szCs w:val="22"/>
        </w:rPr>
        <w:t xml:space="preserve">Ocena spełnienia warunku </w:t>
      </w:r>
      <w:r w:rsidR="007240E0">
        <w:rPr>
          <w:rFonts w:ascii="Arial" w:hAnsi="Arial" w:cs="Arial"/>
          <w:b/>
          <w:color w:val="auto"/>
          <w:sz w:val="22"/>
          <w:szCs w:val="22"/>
        </w:rPr>
        <w:t xml:space="preserve">udziału w postępowaniu </w:t>
      </w:r>
      <w:r w:rsidRPr="008937E6">
        <w:rPr>
          <w:rFonts w:ascii="Arial" w:hAnsi="Arial" w:cs="Arial"/>
          <w:b/>
          <w:color w:val="auto"/>
          <w:sz w:val="22"/>
          <w:szCs w:val="22"/>
        </w:rPr>
        <w:t>zostanie przeprowadzona na podstawie</w:t>
      </w:r>
      <w:r w:rsidRPr="008937E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A80554">
        <w:rPr>
          <w:rFonts w:ascii="Arial" w:hAnsi="Arial" w:cs="Arial"/>
          <w:b/>
          <w:color w:val="auto"/>
          <w:sz w:val="22"/>
          <w:szCs w:val="22"/>
        </w:rPr>
        <w:t>Wykazu osób (załącznik nr 3</w:t>
      </w:r>
      <w:r w:rsidR="00924CF2" w:rsidRPr="00A80554">
        <w:rPr>
          <w:rFonts w:ascii="Arial" w:hAnsi="Arial" w:cs="Arial"/>
          <w:b/>
          <w:color w:val="auto"/>
          <w:sz w:val="22"/>
          <w:szCs w:val="22"/>
        </w:rPr>
        <w:t xml:space="preserve"> do </w:t>
      </w:r>
      <w:r w:rsidR="007A32BD">
        <w:rPr>
          <w:rFonts w:ascii="Arial" w:hAnsi="Arial" w:cs="Arial"/>
          <w:b/>
          <w:color w:val="auto"/>
          <w:sz w:val="22"/>
          <w:szCs w:val="22"/>
        </w:rPr>
        <w:t>Zapytania ofertowego</w:t>
      </w:r>
      <w:r w:rsidRPr="00A80554">
        <w:rPr>
          <w:rFonts w:ascii="Arial" w:hAnsi="Arial" w:cs="Arial"/>
          <w:b/>
          <w:color w:val="auto"/>
          <w:sz w:val="22"/>
          <w:szCs w:val="22"/>
        </w:rPr>
        <w:t>)</w:t>
      </w:r>
      <w:r w:rsidR="0033089E" w:rsidRPr="00A80554">
        <w:rPr>
          <w:rFonts w:ascii="Arial" w:hAnsi="Arial" w:cs="Arial"/>
          <w:b/>
          <w:color w:val="auto"/>
          <w:sz w:val="22"/>
          <w:szCs w:val="22"/>
        </w:rPr>
        <w:t xml:space="preserve"> wraz </w:t>
      </w:r>
      <w:r w:rsidR="00287E87" w:rsidRPr="00A80554">
        <w:rPr>
          <w:rFonts w:ascii="Arial" w:hAnsi="Arial" w:cs="Arial"/>
          <w:b/>
          <w:color w:val="auto"/>
          <w:sz w:val="22"/>
          <w:szCs w:val="22"/>
        </w:rPr>
        <w:t>dokumentami</w:t>
      </w:r>
      <w:r w:rsidR="0033089E" w:rsidRPr="00A80554">
        <w:rPr>
          <w:rFonts w:ascii="Arial" w:hAnsi="Arial" w:cs="Arial"/>
          <w:b/>
          <w:color w:val="auto"/>
          <w:sz w:val="22"/>
          <w:szCs w:val="22"/>
        </w:rPr>
        <w:t xml:space="preserve"> potwierdzającymi wykształcenie i doświadczenie</w:t>
      </w:r>
      <w:r w:rsidR="00DA5332" w:rsidRPr="00A80554"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6D486FE3" w14:textId="383B4974" w:rsidR="00D92E0D" w:rsidRPr="00A80554" w:rsidRDefault="00D92E0D" w:rsidP="00CD6871">
      <w:pPr>
        <w:pStyle w:val="Default"/>
        <w:numPr>
          <w:ilvl w:val="0"/>
          <w:numId w:val="51"/>
        </w:numPr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A80554">
        <w:rPr>
          <w:rFonts w:ascii="Arial" w:hAnsi="Arial" w:cs="Arial"/>
          <w:color w:val="auto"/>
          <w:sz w:val="22"/>
          <w:szCs w:val="22"/>
        </w:rPr>
        <w:t xml:space="preserve">Brak spełnienia warunku </w:t>
      </w:r>
      <w:r w:rsidR="007240E0">
        <w:rPr>
          <w:rFonts w:ascii="Arial" w:hAnsi="Arial" w:cs="Arial"/>
          <w:color w:val="auto"/>
          <w:sz w:val="22"/>
          <w:szCs w:val="22"/>
        </w:rPr>
        <w:t xml:space="preserve">udziału w postępowaniu </w:t>
      </w:r>
      <w:r w:rsidR="007240E0" w:rsidRPr="00A80554">
        <w:rPr>
          <w:rFonts w:ascii="Arial" w:hAnsi="Arial" w:cs="Arial"/>
          <w:color w:val="auto"/>
          <w:sz w:val="22"/>
          <w:szCs w:val="22"/>
        </w:rPr>
        <w:t>skutkowa</w:t>
      </w:r>
      <w:r w:rsidR="007240E0">
        <w:rPr>
          <w:rFonts w:ascii="Arial" w:hAnsi="Arial" w:cs="Arial"/>
          <w:color w:val="auto"/>
          <w:sz w:val="22"/>
          <w:szCs w:val="22"/>
        </w:rPr>
        <w:t>ć</w:t>
      </w:r>
      <w:r w:rsidR="007240E0" w:rsidRPr="00A8055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554">
        <w:rPr>
          <w:rFonts w:ascii="Arial" w:hAnsi="Arial" w:cs="Arial"/>
          <w:color w:val="auto"/>
          <w:sz w:val="22"/>
          <w:szCs w:val="22"/>
        </w:rPr>
        <w:t xml:space="preserve">będzie </w:t>
      </w:r>
      <w:r w:rsidR="007240E0">
        <w:rPr>
          <w:rFonts w:ascii="Arial" w:hAnsi="Arial" w:cs="Arial"/>
          <w:color w:val="auto"/>
          <w:sz w:val="22"/>
          <w:szCs w:val="22"/>
        </w:rPr>
        <w:t xml:space="preserve"> wykluczeniem Wykonawcy z postępowania , a w konsekwencji </w:t>
      </w:r>
      <w:r w:rsidRPr="00A80554">
        <w:rPr>
          <w:rFonts w:ascii="Arial" w:hAnsi="Arial" w:cs="Arial"/>
          <w:color w:val="auto"/>
          <w:sz w:val="22"/>
          <w:szCs w:val="22"/>
        </w:rPr>
        <w:t>odrzuceniem oferty.</w:t>
      </w:r>
    </w:p>
    <w:p w14:paraId="0EF95BB7" w14:textId="7678E17D" w:rsidR="00D92E0D" w:rsidRPr="00A80554" w:rsidRDefault="00D92E0D" w:rsidP="00CD6871">
      <w:pPr>
        <w:pStyle w:val="Default"/>
        <w:numPr>
          <w:ilvl w:val="0"/>
          <w:numId w:val="51"/>
        </w:numPr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A80554">
        <w:rPr>
          <w:rFonts w:ascii="Arial" w:hAnsi="Arial" w:cs="Arial"/>
          <w:color w:val="auto"/>
          <w:sz w:val="22"/>
          <w:szCs w:val="22"/>
        </w:rPr>
        <w:t>W postępowaniu nie mogą̨ uczestniczyć podmioty lub osoby, które mogą powodować sytuacje związane z konfliktem interesów.</w:t>
      </w:r>
    </w:p>
    <w:p w14:paraId="2B52A755" w14:textId="77777777" w:rsidR="006074AE" w:rsidRPr="006074AE" w:rsidRDefault="006074AE" w:rsidP="00865937">
      <w:pPr>
        <w:pStyle w:val="Default"/>
        <w:numPr>
          <w:ilvl w:val="0"/>
          <w:numId w:val="51"/>
        </w:numPr>
        <w:spacing w:line="360" w:lineRule="auto"/>
        <w:ind w:hanging="436"/>
        <w:jc w:val="both"/>
        <w:rPr>
          <w:rFonts w:ascii="Arial" w:hAnsi="Arial" w:cs="Arial"/>
          <w:color w:val="auto"/>
          <w:sz w:val="22"/>
          <w:szCs w:val="22"/>
        </w:rPr>
      </w:pPr>
      <w:r w:rsidRPr="006074AE">
        <w:rPr>
          <w:rFonts w:ascii="Arial" w:hAnsi="Arial" w:cs="Arial"/>
          <w:color w:val="auto"/>
          <w:sz w:val="22"/>
          <w:szCs w:val="22"/>
        </w:rPr>
        <w:t>W celu uniknięcia konfliktu interesów, zamówienie nie może być udzielane podmiotom powiązanym osobowo lub kapitałowo z Zamawiającym. Przez powiązania kapitałowe lub osobowe rozumie się wzajemne powiązania między Zamawiającym, osobami wykonującymi w imieniu Zamawiającego czynności związane z przygotowaniem i przeprowadzeniem postępowania o udzieleniu zamówienia a wykonawcą, polegające na:</w:t>
      </w:r>
    </w:p>
    <w:p w14:paraId="1CEA3F8C" w14:textId="23435102" w:rsidR="006074AE" w:rsidRPr="006074AE" w:rsidRDefault="006074AE" w:rsidP="00CB46F8">
      <w:pPr>
        <w:pStyle w:val="Default"/>
        <w:numPr>
          <w:ilvl w:val="0"/>
          <w:numId w:val="6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074AE">
        <w:rPr>
          <w:rFonts w:ascii="Arial" w:hAnsi="Arial" w:cs="Arial"/>
          <w:color w:val="auto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194A544" w14:textId="437126CD" w:rsidR="006074AE" w:rsidRPr="006074AE" w:rsidRDefault="006074AE" w:rsidP="00CB46F8">
      <w:pPr>
        <w:pStyle w:val="Default"/>
        <w:numPr>
          <w:ilvl w:val="0"/>
          <w:numId w:val="6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074AE">
        <w:rPr>
          <w:rFonts w:ascii="Arial" w:hAnsi="Arial" w:cs="Arial"/>
          <w:color w:val="auto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osobami wykonującymi w imieniu Zamawiającego czynności związane z przygotowaniem i przeprowadzeniem procedury wyboru wykonawcy, zastępcą prawnym lub członkami organów zarządzających lub organów nadzorczych Zamawiającego,</w:t>
      </w:r>
    </w:p>
    <w:p w14:paraId="1E94FF84" w14:textId="187DD37B" w:rsidR="006074AE" w:rsidRPr="006074AE" w:rsidRDefault="006074AE" w:rsidP="00CB46F8">
      <w:pPr>
        <w:pStyle w:val="Default"/>
        <w:numPr>
          <w:ilvl w:val="0"/>
          <w:numId w:val="6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074AE">
        <w:rPr>
          <w:rFonts w:ascii="Arial" w:hAnsi="Arial" w:cs="Arial"/>
          <w:color w:val="auto"/>
          <w:sz w:val="22"/>
          <w:szCs w:val="22"/>
        </w:rPr>
        <w:t>pozostawaniu z Zamawiającym, osobami wykonującymi w imieniu Zamawiającego czynności związane z przygotowaniem i przeprowadzeniem procedury wyboru wykonawcy w takim stosunku prawnym lub faktycznym, że istnieje uzasadniona wątpliwość co do ich bezstronności lub niezależności w związku z postępowaniem o udzielenie zamówienia.</w:t>
      </w:r>
    </w:p>
    <w:p w14:paraId="4F7E3E26" w14:textId="77777777" w:rsidR="006074AE" w:rsidRDefault="006074AE" w:rsidP="00865937">
      <w:pPr>
        <w:pStyle w:val="Default"/>
        <w:numPr>
          <w:ilvl w:val="0"/>
          <w:numId w:val="51"/>
        </w:numPr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074AE">
        <w:rPr>
          <w:rFonts w:ascii="Arial" w:hAnsi="Arial" w:cs="Arial"/>
          <w:color w:val="auto"/>
          <w:sz w:val="22"/>
          <w:szCs w:val="22"/>
        </w:rPr>
        <w:t>W przypadku wystąpienia powiązań osobowych lub kapitałowych, Wykonawca zostanie wykluczony z postępowania. Ofertę Wykonawcy wykluczonego uznaje się za odrzuconą.</w:t>
      </w:r>
    </w:p>
    <w:p w14:paraId="0F4045E3" w14:textId="392308CE" w:rsidR="00D92E0D" w:rsidRPr="00A80554" w:rsidRDefault="00D92E0D" w:rsidP="00865937">
      <w:pPr>
        <w:pStyle w:val="Default"/>
        <w:numPr>
          <w:ilvl w:val="0"/>
          <w:numId w:val="51"/>
        </w:numPr>
        <w:spacing w:line="360" w:lineRule="auto"/>
        <w:ind w:hanging="436"/>
        <w:jc w:val="both"/>
        <w:rPr>
          <w:rFonts w:ascii="Arial" w:hAnsi="Arial" w:cs="Arial"/>
          <w:color w:val="auto"/>
          <w:sz w:val="22"/>
          <w:szCs w:val="22"/>
        </w:rPr>
      </w:pPr>
      <w:r w:rsidRPr="00A80554">
        <w:rPr>
          <w:rFonts w:ascii="Arial" w:hAnsi="Arial" w:cs="Arial"/>
          <w:color w:val="auto"/>
          <w:sz w:val="22"/>
          <w:szCs w:val="22"/>
        </w:rPr>
        <w:t>W Zapytaniu ofertowym mogą brać udział Wykonawcy, którzy:</w:t>
      </w:r>
    </w:p>
    <w:p w14:paraId="2FC5D71A" w14:textId="47E06DA4" w:rsidR="00D92E0D" w:rsidRPr="000D32FF" w:rsidRDefault="00D92E0D" w:rsidP="00865937">
      <w:pPr>
        <w:pStyle w:val="Akapitzlist"/>
        <w:numPr>
          <w:ilvl w:val="0"/>
          <w:numId w:val="49"/>
        </w:numPr>
        <w:tabs>
          <w:tab w:val="left" w:pos="1134"/>
        </w:tabs>
        <w:spacing w:after="200" w:line="360" w:lineRule="auto"/>
        <w:ind w:left="709" w:firstLine="0"/>
        <w:jc w:val="both"/>
        <w:rPr>
          <w:rFonts w:ascii="Arial" w:hAnsi="Arial" w:cs="Arial"/>
        </w:rPr>
      </w:pPr>
      <w:r w:rsidRPr="000D32FF">
        <w:rPr>
          <w:rFonts w:ascii="Arial" w:hAnsi="Arial" w:cs="Arial"/>
        </w:rPr>
        <w:t>znajdują się w sytuacji ekonomicznej i finansowej zapewniającej niezakłóconą realizację zamówienia,</w:t>
      </w:r>
    </w:p>
    <w:p w14:paraId="53D9DEC7" w14:textId="765BC204" w:rsidR="00D92E0D" w:rsidRPr="00935527" w:rsidRDefault="00D92E0D" w:rsidP="00865937">
      <w:pPr>
        <w:pStyle w:val="Akapitzlist"/>
        <w:numPr>
          <w:ilvl w:val="0"/>
          <w:numId w:val="49"/>
        </w:numPr>
        <w:tabs>
          <w:tab w:val="left" w:pos="1134"/>
        </w:tabs>
        <w:spacing w:after="200" w:line="360" w:lineRule="auto"/>
        <w:ind w:left="709" w:firstLine="0"/>
        <w:jc w:val="both"/>
        <w:rPr>
          <w:rFonts w:ascii="Arial" w:hAnsi="Arial" w:cs="Arial"/>
        </w:rPr>
      </w:pPr>
      <w:r w:rsidRPr="00935527">
        <w:rPr>
          <w:rFonts w:ascii="Arial" w:hAnsi="Arial" w:cs="Arial"/>
        </w:rPr>
        <w:lastRenderedPageBreak/>
        <w:t xml:space="preserve">nie wszczęto wobec nich postępowania upadłościowego, ani nie ogłoszono upadłości, </w:t>
      </w:r>
    </w:p>
    <w:p w14:paraId="68446C6E" w14:textId="392F196D" w:rsidR="00D92E0D" w:rsidRPr="0026214C" w:rsidRDefault="00D92E0D" w:rsidP="00865937">
      <w:pPr>
        <w:pStyle w:val="Akapitzlist"/>
        <w:numPr>
          <w:ilvl w:val="0"/>
          <w:numId w:val="49"/>
        </w:numPr>
        <w:tabs>
          <w:tab w:val="left" w:pos="1134"/>
        </w:tabs>
        <w:spacing w:after="200" w:line="360" w:lineRule="auto"/>
        <w:ind w:left="709" w:firstLine="0"/>
        <w:jc w:val="both"/>
        <w:rPr>
          <w:rFonts w:ascii="Arial" w:hAnsi="Arial" w:cs="Arial"/>
        </w:rPr>
      </w:pPr>
      <w:r w:rsidRPr="0026214C">
        <w:rPr>
          <w:rFonts w:ascii="Arial" w:hAnsi="Arial" w:cs="Arial"/>
        </w:rPr>
        <w:t>nie są powiązani osobowo lub kapitałowo z Zamawiającym,</w:t>
      </w:r>
    </w:p>
    <w:p w14:paraId="2400A6A2" w14:textId="480CBA44" w:rsidR="00D92E0D" w:rsidRPr="000D32FF" w:rsidRDefault="00D92E0D" w:rsidP="00865937">
      <w:pPr>
        <w:pStyle w:val="Akapitzlist"/>
        <w:numPr>
          <w:ilvl w:val="0"/>
          <w:numId w:val="49"/>
        </w:numPr>
        <w:tabs>
          <w:tab w:val="left" w:pos="1134"/>
        </w:tabs>
        <w:spacing w:after="200" w:line="360" w:lineRule="auto"/>
        <w:ind w:left="709" w:firstLine="0"/>
        <w:jc w:val="both"/>
        <w:rPr>
          <w:rFonts w:ascii="Arial" w:hAnsi="Arial" w:cs="Arial"/>
          <w:b/>
        </w:rPr>
      </w:pPr>
      <w:r w:rsidRPr="000D32FF">
        <w:rPr>
          <w:rFonts w:ascii="Arial" w:hAnsi="Arial" w:cs="Arial"/>
          <w:b/>
        </w:rPr>
        <w:t>nie zachodzą wobec nich przesłanki wykluczenia z postępowania na podstawie art. 7 ust.</w:t>
      </w:r>
      <w:r w:rsidR="00CD6871" w:rsidRPr="000D32FF">
        <w:rPr>
          <w:rFonts w:ascii="Arial" w:hAnsi="Arial" w:cs="Arial"/>
          <w:b/>
        </w:rPr>
        <w:t xml:space="preserve"> </w:t>
      </w:r>
      <w:r w:rsidRPr="000D32FF">
        <w:rPr>
          <w:rFonts w:ascii="Arial" w:hAnsi="Arial" w:cs="Arial"/>
          <w:b/>
        </w:rPr>
        <w:t>1 ustawy z dnia 13 kwietnia 2022 r. o szczególnych rozwiązaniach w zakresie przeciwdziałania wspieraniu agresji na Ukrainę oraz służących ochronie bezpieczeństwa narodowego.</w:t>
      </w:r>
    </w:p>
    <w:p w14:paraId="48055331" w14:textId="7FA35B40" w:rsidR="00D92E0D" w:rsidRPr="00935527" w:rsidRDefault="00D92E0D" w:rsidP="00101099">
      <w:pPr>
        <w:pStyle w:val="Akapitzlist"/>
        <w:numPr>
          <w:ilvl w:val="0"/>
          <w:numId w:val="51"/>
        </w:numPr>
        <w:tabs>
          <w:tab w:val="left" w:pos="851"/>
        </w:tabs>
        <w:spacing w:after="200" w:line="360" w:lineRule="auto"/>
        <w:ind w:left="709" w:hanging="425"/>
        <w:jc w:val="both"/>
        <w:rPr>
          <w:rFonts w:ascii="Arial" w:hAnsi="Arial" w:cs="Arial"/>
        </w:rPr>
      </w:pPr>
      <w:r w:rsidRPr="0026214C">
        <w:rPr>
          <w:rFonts w:ascii="Arial" w:hAnsi="Arial" w:cs="Arial"/>
        </w:rPr>
        <w:t xml:space="preserve">Zamawiający dokona weryfikacji przesłanek wykluczenia w oparciu o złożone wraz z ofertą oświadczenie, stanowiące </w:t>
      </w:r>
      <w:r w:rsidR="009B36BA" w:rsidRPr="00507A8E">
        <w:rPr>
          <w:rFonts w:ascii="Arial" w:hAnsi="Arial" w:cs="Arial"/>
          <w:b/>
          <w:bCs/>
        </w:rPr>
        <w:t>załącznik</w:t>
      </w:r>
      <w:r w:rsidR="009B36BA" w:rsidRPr="00507A8E">
        <w:rPr>
          <w:rFonts w:ascii="Arial" w:hAnsi="Arial" w:cs="Arial"/>
        </w:rPr>
        <w:t xml:space="preserve"> </w:t>
      </w:r>
      <w:r w:rsidRPr="00507A8E">
        <w:rPr>
          <w:rFonts w:ascii="Arial" w:hAnsi="Arial" w:cs="Arial"/>
          <w:b/>
        </w:rPr>
        <w:t xml:space="preserve">nr </w:t>
      </w:r>
      <w:r w:rsidR="00A0550D">
        <w:rPr>
          <w:rFonts w:ascii="Arial" w:hAnsi="Arial" w:cs="Arial"/>
          <w:b/>
        </w:rPr>
        <w:t>2</w:t>
      </w:r>
      <w:r w:rsidRPr="00935527">
        <w:rPr>
          <w:rFonts w:ascii="Arial" w:hAnsi="Arial" w:cs="Arial"/>
          <w:b/>
        </w:rPr>
        <w:t xml:space="preserve"> do </w:t>
      </w:r>
      <w:r w:rsidR="003C2EF0">
        <w:rPr>
          <w:rFonts w:ascii="Arial" w:hAnsi="Arial" w:cs="Arial"/>
          <w:b/>
        </w:rPr>
        <w:t>Zapytania ofertowego</w:t>
      </w:r>
      <w:r w:rsidRPr="00935527">
        <w:rPr>
          <w:rFonts w:ascii="Arial" w:hAnsi="Arial" w:cs="Arial"/>
        </w:rPr>
        <w:t>.</w:t>
      </w:r>
    </w:p>
    <w:p w14:paraId="0F555D70" w14:textId="67702938" w:rsidR="00D92E0D" w:rsidRDefault="00D92E0D" w:rsidP="00101099">
      <w:pPr>
        <w:pStyle w:val="Akapitzlist"/>
        <w:numPr>
          <w:ilvl w:val="0"/>
          <w:numId w:val="51"/>
        </w:numPr>
        <w:tabs>
          <w:tab w:val="left" w:pos="851"/>
        </w:tabs>
        <w:spacing w:after="200" w:line="360" w:lineRule="auto"/>
        <w:ind w:left="709" w:hanging="425"/>
        <w:jc w:val="both"/>
        <w:rPr>
          <w:rFonts w:ascii="Arial" w:hAnsi="Arial" w:cs="Arial"/>
        </w:rPr>
      </w:pPr>
      <w:r w:rsidRPr="00935527">
        <w:rPr>
          <w:rFonts w:ascii="Arial" w:hAnsi="Arial" w:cs="Arial"/>
        </w:rPr>
        <w:t xml:space="preserve">Wykonawcy, którzy </w:t>
      </w:r>
      <w:r w:rsidRPr="00935527">
        <w:rPr>
          <w:rFonts w:ascii="Arial" w:hAnsi="Arial" w:cs="Arial"/>
          <w:u w:val="single"/>
        </w:rPr>
        <w:t>nie załączą</w:t>
      </w:r>
      <w:r w:rsidRPr="00935527">
        <w:rPr>
          <w:rFonts w:ascii="Arial" w:hAnsi="Arial" w:cs="Arial"/>
        </w:rPr>
        <w:t xml:space="preserve"> oświadczenia w przedmiotowym zakresie, stanowiącego </w:t>
      </w:r>
      <w:r w:rsidRPr="00935527">
        <w:rPr>
          <w:rFonts w:ascii="Arial" w:hAnsi="Arial" w:cs="Arial"/>
          <w:b/>
        </w:rPr>
        <w:t xml:space="preserve">załącznik nr </w:t>
      </w:r>
      <w:r w:rsidR="003C2EF0">
        <w:rPr>
          <w:rFonts w:ascii="Arial" w:hAnsi="Arial" w:cs="Arial"/>
          <w:b/>
        </w:rPr>
        <w:t>2</w:t>
      </w:r>
      <w:r w:rsidRPr="00935527">
        <w:rPr>
          <w:rFonts w:ascii="Arial" w:hAnsi="Arial" w:cs="Arial"/>
          <w:b/>
        </w:rPr>
        <w:t xml:space="preserve"> do Zapytania</w:t>
      </w:r>
      <w:r w:rsidRPr="00935527">
        <w:rPr>
          <w:rFonts w:ascii="Arial" w:hAnsi="Arial" w:cs="Arial"/>
        </w:rPr>
        <w:t xml:space="preserve"> </w:t>
      </w:r>
      <w:r w:rsidRPr="00935527">
        <w:rPr>
          <w:rFonts w:ascii="Arial" w:hAnsi="Arial" w:cs="Arial"/>
          <w:b/>
        </w:rPr>
        <w:t>ofertowego</w:t>
      </w:r>
      <w:r w:rsidR="000E7277">
        <w:rPr>
          <w:rFonts w:ascii="Arial" w:hAnsi="Arial" w:cs="Arial"/>
          <w:b/>
        </w:rPr>
        <w:t xml:space="preserve"> </w:t>
      </w:r>
      <w:r w:rsidR="00A66DD5" w:rsidRPr="00A66DD5">
        <w:rPr>
          <w:rFonts w:ascii="Arial" w:hAnsi="Arial" w:cs="Arial"/>
          <w:bCs/>
        </w:rPr>
        <w:t>z</w:t>
      </w:r>
      <w:r w:rsidRPr="00935527">
        <w:rPr>
          <w:rFonts w:ascii="Arial" w:hAnsi="Arial" w:cs="Arial"/>
        </w:rPr>
        <w:t>ostaną wykluczeni z udziału w postępowaniu.</w:t>
      </w:r>
    </w:p>
    <w:p w14:paraId="286E40E7" w14:textId="77777777" w:rsidR="00C738AC" w:rsidRDefault="00C738AC" w:rsidP="00C738AC">
      <w:pPr>
        <w:spacing w:line="360" w:lineRule="auto"/>
        <w:jc w:val="both"/>
        <w:rPr>
          <w:rFonts w:ascii="Arial" w:hAnsi="Arial" w:cs="Arial"/>
          <w:b/>
        </w:rPr>
      </w:pPr>
    </w:p>
    <w:p w14:paraId="58EE54F9" w14:textId="77777777" w:rsidR="00257D7B" w:rsidRPr="00A80554" w:rsidRDefault="00257D7B" w:rsidP="00101099">
      <w:pPr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A80554">
        <w:rPr>
          <w:rFonts w:ascii="Arial" w:hAnsi="Arial" w:cs="Arial"/>
          <w:b/>
        </w:rPr>
        <w:t xml:space="preserve">VII </w:t>
      </w:r>
      <w:r w:rsidR="008937E6">
        <w:rPr>
          <w:rFonts w:ascii="Arial" w:hAnsi="Arial" w:cs="Arial"/>
          <w:b/>
        </w:rPr>
        <w:t>Z</w:t>
      </w:r>
      <w:r w:rsidR="008937E6" w:rsidRPr="00A80554">
        <w:rPr>
          <w:rFonts w:ascii="Arial" w:hAnsi="Arial" w:cs="Arial"/>
          <w:b/>
        </w:rPr>
        <w:t>awartość oferty</w:t>
      </w:r>
      <w:r w:rsidR="008937E6">
        <w:rPr>
          <w:rFonts w:ascii="Arial" w:hAnsi="Arial" w:cs="Arial"/>
          <w:b/>
        </w:rPr>
        <w:t>:</w:t>
      </w:r>
      <w:r w:rsidR="008937E6" w:rsidRPr="00A80554">
        <w:rPr>
          <w:rFonts w:ascii="Arial" w:hAnsi="Arial" w:cs="Arial"/>
          <w:b/>
        </w:rPr>
        <w:t xml:space="preserve"> </w:t>
      </w:r>
    </w:p>
    <w:p w14:paraId="743C4117" w14:textId="77777777" w:rsidR="00865937" w:rsidRDefault="00257D7B" w:rsidP="00101099">
      <w:pPr>
        <w:numPr>
          <w:ilvl w:val="0"/>
          <w:numId w:val="52"/>
        </w:numPr>
        <w:tabs>
          <w:tab w:val="left" w:pos="709"/>
        </w:tabs>
        <w:suppressAutoHyphens/>
        <w:autoSpaceDN w:val="0"/>
        <w:spacing w:after="0" w:line="360" w:lineRule="auto"/>
        <w:ind w:left="851" w:hanging="567"/>
        <w:jc w:val="both"/>
        <w:textAlignment w:val="baseline"/>
        <w:rPr>
          <w:rFonts w:ascii="Arial" w:hAnsi="Arial" w:cs="Arial"/>
        </w:rPr>
      </w:pPr>
      <w:r w:rsidRPr="00E50C98">
        <w:rPr>
          <w:rFonts w:ascii="Arial" w:hAnsi="Arial" w:cs="Arial"/>
        </w:rPr>
        <w:t>Wypełniony czytelnie, podpisany przez Wykonawcę formularz ofertowy na druku lub według</w:t>
      </w:r>
    </w:p>
    <w:p w14:paraId="4A3EB2A4" w14:textId="55216CAF" w:rsidR="00257D7B" w:rsidRPr="00E50C98" w:rsidRDefault="00865937" w:rsidP="00865937">
      <w:pPr>
        <w:tabs>
          <w:tab w:val="left" w:pos="709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57D7B" w:rsidRPr="00E50C98">
        <w:rPr>
          <w:rFonts w:ascii="Arial" w:hAnsi="Arial" w:cs="Arial"/>
        </w:rPr>
        <w:t>druku stanowiącego załącznik nr 1 do Zapytania ofertowego.</w:t>
      </w:r>
    </w:p>
    <w:p w14:paraId="2DA83290" w14:textId="77777777" w:rsidR="00865937" w:rsidRPr="00865937" w:rsidRDefault="00257D7B" w:rsidP="00101099">
      <w:pPr>
        <w:numPr>
          <w:ilvl w:val="0"/>
          <w:numId w:val="52"/>
        </w:numPr>
        <w:tabs>
          <w:tab w:val="left" w:pos="709"/>
        </w:tabs>
        <w:suppressAutoHyphens/>
        <w:autoSpaceDN w:val="0"/>
        <w:spacing w:after="0" w:line="360" w:lineRule="auto"/>
        <w:ind w:left="851" w:hanging="567"/>
        <w:jc w:val="both"/>
        <w:textAlignment w:val="baseline"/>
        <w:rPr>
          <w:rFonts w:ascii="Arial" w:hAnsi="Arial" w:cs="Arial"/>
        </w:rPr>
      </w:pPr>
      <w:r w:rsidRPr="00E50C98">
        <w:rPr>
          <w:rFonts w:ascii="Arial" w:hAnsi="Arial" w:cs="Arial"/>
          <w:bCs/>
        </w:rPr>
        <w:t xml:space="preserve">Do oferty, sporządzonej zgodnie z </w:t>
      </w:r>
      <w:r w:rsidRPr="00C20FE6">
        <w:rPr>
          <w:rFonts w:ascii="Arial" w:hAnsi="Arial" w:cs="Arial"/>
          <w:b/>
          <w:bCs/>
        </w:rPr>
        <w:t>załącznikiem</w:t>
      </w:r>
      <w:r w:rsidRPr="00E50C98">
        <w:rPr>
          <w:rFonts w:ascii="Arial" w:hAnsi="Arial" w:cs="Arial"/>
          <w:bCs/>
        </w:rPr>
        <w:t xml:space="preserve"> </w:t>
      </w:r>
      <w:r w:rsidRPr="00E50C98">
        <w:rPr>
          <w:rFonts w:ascii="Arial" w:hAnsi="Arial" w:cs="Arial"/>
          <w:b/>
          <w:bCs/>
        </w:rPr>
        <w:t xml:space="preserve">nr 1 do Zapytania ofertowego – </w:t>
      </w:r>
    </w:p>
    <w:p w14:paraId="29A5CFCA" w14:textId="77777777" w:rsidR="00865937" w:rsidRDefault="00865937" w:rsidP="00865937">
      <w:pPr>
        <w:tabs>
          <w:tab w:val="left" w:pos="709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ED4F2E" w:rsidRPr="00E50C98">
        <w:rPr>
          <w:rFonts w:ascii="Arial" w:hAnsi="Arial" w:cs="Arial"/>
          <w:b/>
          <w:bCs/>
        </w:rPr>
        <w:t>F</w:t>
      </w:r>
      <w:r w:rsidR="00257D7B" w:rsidRPr="00E50C98">
        <w:rPr>
          <w:rFonts w:ascii="Arial" w:hAnsi="Arial" w:cs="Arial"/>
          <w:b/>
          <w:bCs/>
        </w:rPr>
        <w:t>ormularz</w:t>
      </w:r>
      <w:r w:rsidR="000E7277">
        <w:rPr>
          <w:rFonts w:ascii="Arial" w:hAnsi="Arial" w:cs="Arial"/>
          <w:b/>
          <w:bCs/>
        </w:rPr>
        <w:t>a</w:t>
      </w:r>
      <w:r w:rsidR="00257D7B" w:rsidRPr="00E50C98">
        <w:rPr>
          <w:rFonts w:ascii="Arial" w:hAnsi="Arial" w:cs="Arial"/>
          <w:b/>
          <w:bCs/>
        </w:rPr>
        <w:t xml:space="preserve"> ofert</w:t>
      </w:r>
      <w:r w:rsidR="005A4109">
        <w:rPr>
          <w:rFonts w:ascii="Arial" w:hAnsi="Arial" w:cs="Arial"/>
          <w:b/>
          <w:bCs/>
        </w:rPr>
        <w:t>owego</w:t>
      </w:r>
      <w:r w:rsidR="00257D7B" w:rsidRPr="00E50C98">
        <w:rPr>
          <w:rFonts w:ascii="Arial" w:hAnsi="Arial" w:cs="Arial"/>
          <w:bCs/>
        </w:rPr>
        <w:t xml:space="preserve">, należy dołączyć </w:t>
      </w:r>
      <w:r w:rsidR="00257D7B" w:rsidRPr="00573139">
        <w:rPr>
          <w:rFonts w:ascii="Arial" w:hAnsi="Arial" w:cs="Arial"/>
          <w:b/>
          <w:bCs/>
        </w:rPr>
        <w:t>załącznik</w:t>
      </w:r>
      <w:r w:rsidR="00257D7B" w:rsidRPr="00E50C98">
        <w:rPr>
          <w:rFonts w:ascii="Arial" w:hAnsi="Arial" w:cs="Arial"/>
          <w:bCs/>
        </w:rPr>
        <w:t xml:space="preserve"> </w:t>
      </w:r>
      <w:r w:rsidR="00257D7B" w:rsidRPr="00E50C98">
        <w:rPr>
          <w:rFonts w:ascii="Arial" w:hAnsi="Arial" w:cs="Arial"/>
          <w:b/>
          <w:bCs/>
        </w:rPr>
        <w:t xml:space="preserve">nr </w:t>
      </w:r>
      <w:r w:rsidR="00C20FE6">
        <w:rPr>
          <w:rFonts w:ascii="Arial" w:hAnsi="Arial" w:cs="Arial"/>
          <w:b/>
          <w:bCs/>
        </w:rPr>
        <w:t>2</w:t>
      </w:r>
      <w:r w:rsidR="00924CF2" w:rsidRPr="00E50C98">
        <w:rPr>
          <w:rFonts w:ascii="Arial" w:hAnsi="Arial" w:cs="Arial"/>
          <w:b/>
          <w:bCs/>
        </w:rPr>
        <w:t xml:space="preserve"> do </w:t>
      </w:r>
      <w:r w:rsidR="00C20FE6">
        <w:rPr>
          <w:rFonts w:ascii="Arial" w:hAnsi="Arial" w:cs="Arial"/>
          <w:b/>
          <w:bCs/>
        </w:rPr>
        <w:t>Zapytania ofertowego</w:t>
      </w:r>
      <w:r w:rsidR="00257D7B" w:rsidRPr="00E50C98">
        <w:rPr>
          <w:rFonts w:ascii="Arial" w:hAnsi="Arial" w:cs="Arial"/>
          <w:b/>
          <w:bCs/>
        </w:rPr>
        <w:t xml:space="preserve"> -  </w:t>
      </w:r>
      <w:r>
        <w:rPr>
          <w:rFonts w:ascii="Arial" w:hAnsi="Arial" w:cs="Arial"/>
          <w:b/>
          <w:bCs/>
        </w:rPr>
        <w:t xml:space="preserve"> </w:t>
      </w:r>
    </w:p>
    <w:p w14:paraId="625823C7" w14:textId="417A6E3B" w:rsidR="00257D7B" w:rsidRPr="00E50C98" w:rsidRDefault="00865937" w:rsidP="00865937">
      <w:pPr>
        <w:tabs>
          <w:tab w:val="left" w:pos="709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257D7B" w:rsidRPr="00E50C98">
        <w:rPr>
          <w:rFonts w:ascii="Arial" w:hAnsi="Arial" w:cs="Arial"/>
          <w:b/>
          <w:bCs/>
        </w:rPr>
        <w:t>Oświadczenie o braku podstaw do wykluczenia</w:t>
      </w:r>
      <w:r w:rsidR="00924CF2" w:rsidRPr="00E50C98">
        <w:rPr>
          <w:rFonts w:ascii="Arial" w:hAnsi="Arial" w:cs="Arial"/>
          <w:b/>
          <w:bCs/>
        </w:rPr>
        <w:t>.</w:t>
      </w:r>
    </w:p>
    <w:p w14:paraId="69CCEDE6" w14:textId="77777777" w:rsidR="00865937" w:rsidRPr="00865937" w:rsidRDefault="00865937" w:rsidP="00865937">
      <w:pPr>
        <w:numPr>
          <w:ilvl w:val="0"/>
          <w:numId w:val="52"/>
        </w:numPr>
        <w:tabs>
          <w:tab w:val="left" w:pos="709"/>
        </w:tabs>
        <w:suppressAutoHyphens/>
        <w:autoSpaceDN w:val="0"/>
        <w:spacing w:after="0" w:line="360" w:lineRule="auto"/>
        <w:ind w:hanging="218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</w:t>
      </w:r>
      <w:r w:rsidR="00257D7B" w:rsidRPr="00E50C98">
        <w:rPr>
          <w:rFonts w:ascii="Arial" w:hAnsi="Arial" w:cs="Arial"/>
          <w:bCs/>
        </w:rPr>
        <w:t>Razem z ofertą Wykonawca na potwierdzenie s</w:t>
      </w:r>
      <w:r w:rsidR="00924CF2" w:rsidRPr="00E50C98">
        <w:rPr>
          <w:rFonts w:ascii="Arial" w:hAnsi="Arial" w:cs="Arial"/>
          <w:bCs/>
        </w:rPr>
        <w:t xml:space="preserve">pełnienia warunku dysponowania </w:t>
      </w:r>
      <w:r w:rsidR="00257D7B" w:rsidRPr="00E50C98">
        <w:rPr>
          <w:rFonts w:ascii="Arial" w:hAnsi="Arial" w:cs="Arial"/>
          <w:bCs/>
        </w:rPr>
        <w:t xml:space="preserve">osobami </w:t>
      </w:r>
      <w:r>
        <w:rPr>
          <w:rFonts w:ascii="Arial" w:hAnsi="Arial" w:cs="Arial"/>
          <w:bCs/>
        </w:rPr>
        <w:t xml:space="preserve"> </w:t>
      </w:r>
    </w:p>
    <w:p w14:paraId="0D825FBB" w14:textId="77777777" w:rsidR="00865937" w:rsidRDefault="00865937" w:rsidP="00865937">
      <w:pPr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257D7B" w:rsidRPr="00E50C98">
        <w:rPr>
          <w:rFonts w:ascii="Arial" w:hAnsi="Arial" w:cs="Arial"/>
          <w:bCs/>
        </w:rPr>
        <w:t>zdolnymi do wykonania zamówienia</w:t>
      </w:r>
      <w:r w:rsidR="00DE0F83">
        <w:rPr>
          <w:rFonts w:ascii="Arial" w:hAnsi="Arial" w:cs="Arial"/>
          <w:bCs/>
        </w:rPr>
        <w:t xml:space="preserve"> </w:t>
      </w:r>
      <w:r w:rsidR="00DE0F83" w:rsidRPr="00DE0F83">
        <w:rPr>
          <w:rFonts w:ascii="Arial" w:hAnsi="Arial" w:cs="Arial"/>
          <w:bCs/>
        </w:rPr>
        <w:t xml:space="preserve">oraz  uzyskania punktów w kryterium „Doświadczenie” </w:t>
      </w:r>
      <w:r w:rsidR="00924CF2" w:rsidRPr="00E50C9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</w:p>
    <w:p w14:paraId="65A3724F" w14:textId="77777777" w:rsidR="00865937" w:rsidRDefault="00865937" w:rsidP="00865937">
      <w:pPr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</w:t>
      </w:r>
      <w:r w:rsidR="00257D7B" w:rsidRPr="00E50C98">
        <w:rPr>
          <w:rFonts w:ascii="Arial" w:hAnsi="Arial" w:cs="Arial"/>
          <w:bCs/>
        </w:rPr>
        <w:t xml:space="preserve">winien dołączyć </w:t>
      </w:r>
      <w:r w:rsidR="00BA77B4">
        <w:rPr>
          <w:rFonts w:ascii="Arial" w:hAnsi="Arial" w:cs="Arial"/>
          <w:b/>
          <w:bCs/>
        </w:rPr>
        <w:t>W</w:t>
      </w:r>
      <w:r w:rsidR="00257D7B" w:rsidRPr="00E50C98">
        <w:rPr>
          <w:rFonts w:ascii="Arial" w:hAnsi="Arial" w:cs="Arial"/>
          <w:b/>
          <w:bCs/>
        </w:rPr>
        <w:t>ykaz osób</w:t>
      </w:r>
      <w:r w:rsidR="00257D7B" w:rsidRPr="00E50C98">
        <w:rPr>
          <w:rFonts w:ascii="Arial" w:hAnsi="Arial" w:cs="Arial"/>
          <w:bCs/>
        </w:rPr>
        <w:t xml:space="preserve">, sporządzony zgodnie z </w:t>
      </w:r>
      <w:r w:rsidR="00257D7B" w:rsidRPr="00E50C98">
        <w:rPr>
          <w:rFonts w:ascii="Arial" w:hAnsi="Arial" w:cs="Arial"/>
          <w:b/>
          <w:bCs/>
        </w:rPr>
        <w:t>załącznik</w:t>
      </w:r>
      <w:r w:rsidR="00ED4F2E" w:rsidRPr="00E50C98">
        <w:rPr>
          <w:rFonts w:ascii="Arial" w:hAnsi="Arial" w:cs="Arial"/>
          <w:b/>
          <w:bCs/>
        </w:rPr>
        <w:t xml:space="preserve">iem nr 3 do </w:t>
      </w:r>
      <w:r w:rsidR="003C2EF0">
        <w:rPr>
          <w:rFonts w:ascii="Arial" w:hAnsi="Arial" w:cs="Arial"/>
          <w:b/>
          <w:bCs/>
        </w:rPr>
        <w:t xml:space="preserve">Zapytania </w:t>
      </w:r>
      <w:r>
        <w:rPr>
          <w:rFonts w:ascii="Arial" w:hAnsi="Arial" w:cs="Arial"/>
          <w:b/>
          <w:bCs/>
        </w:rPr>
        <w:t xml:space="preserve"> </w:t>
      </w:r>
    </w:p>
    <w:p w14:paraId="2613324B" w14:textId="77777777" w:rsidR="00865937" w:rsidRDefault="00865937" w:rsidP="00865937">
      <w:pPr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Arial" w:eastAsia="Calibri" w:hAnsi="Arial" w:cs="Arial"/>
          <w:b/>
          <w:u w:val="single"/>
        </w:rPr>
      </w:pPr>
      <w:r>
        <w:rPr>
          <w:rFonts w:ascii="Arial" w:hAnsi="Arial" w:cs="Arial"/>
          <w:b/>
          <w:bCs/>
        </w:rPr>
        <w:t xml:space="preserve">   </w:t>
      </w:r>
      <w:r w:rsidR="003C2EF0">
        <w:rPr>
          <w:rFonts w:ascii="Arial" w:hAnsi="Arial" w:cs="Arial"/>
          <w:b/>
          <w:bCs/>
        </w:rPr>
        <w:t>ofertowego</w:t>
      </w:r>
      <w:r w:rsidR="000D3B4B" w:rsidRPr="00E50C98">
        <w:rPr>
          <w:rFonts w:ascii="Arial" w:hAnsi="Arial" w:cs="Arial"/>
          <w:b/>
          <w:bCs/>
        </w:rPr>
        <w:t xml:space="preserve"> </w:t>
      </w:r>
      <w:r w:rsidR="000D3B4B" w:rsidRPr="00497C21">
        <w:rPr>
          <w:rFonts w:ascii="Arial" w:hAnsi="Arial" w:cs="Arial"/>
          <w:b/>
          <w:bCs/>
        </w:rPr>
        <w:t>wraz</w:t>
      </w:r>
      <w:r w:rsidR="00924CF2" w:rsidRPr="00497C21">
        <w:rPr>
          <w:rFonts w:ascii="Arial" w:hAnsi="Arial" w:cs="Arial"/>
          <w:b/>
          <w:bCs/>
        </w:rPr>
        <w:t xml:space="preserve"> z</w:t>
      </w:r>
      <w:r w:rsidR="00924CF2" w:rsidRPr="00E50C98">
        <w:rPr>
          <w:rFonts w:ascii="Arial" w:hAnsi="Arial" w:cs="Arial"/>
          <w:b/>
          <w:bCs/>
        </w:rPr>
        <w:t xml:space="preserve"> </w:t>
      </w:r>
      <w:r w:rsidR="00287E87" w:rsidRPr="00A80554">
        <w:rPr>
          <w:rFonts w:ascii="Arial" w:eastAsia="Calibri" w:hAnsi="Arial" w:cs="Arial"/>
          <w:b/>
          <w:u w:val="single"/>
        </w:rPr>
        <w:t>dokumentami</w:t>
      </w:r>
      <w:r w:rsidR="00924CF2" w:rsidRPr="00A80554">
        <w:rPr>
          <w:rFonts w:ascii="Arial" w:eastAsia="Calibri" w:hAnsi="Arial" w:cs="Arial"/>
          <w:b/>
          <w:u w:val="single"/>
        </w:rPr>
        <w:t xml:space="preserve"> potwierdzającymi wykształcenie (dyplom</w:t>
      </w:r>
      <w:r w:rsidR="00BE148F">
        <w:rPr>
          <w:rFonts w:ascii="Arial" w:eastAsia="Calibri" w:hAnsi="Arial" w:cs="Arial"/>
          <w:b/>
          <w:u w:val="single"/>
        </w:rPr>
        <w:t xml:space="preserve">y, </w:t>
      </w:r>
      <w:r>
        <w:rPr>
          <w:rFonts w:ascii="Arial" w:eastAsia="Calibri" w:hAnsi="Arial" w:cs="Arial"/>
          <w:b/>
          <w:u w:val="single"/>
        </w:rPr>
        <w:t xml:space="preserve"> </w:t>
      </w:r>
    </w:p>
    <w:p w14:paraId="23FFF62F" w14:textId="77777777" w:rsidR="00865937" w:rsidRDefault="00865937" w:rsidP="00865937">
      <w:pPr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Arial" w:eastAsia="Calibri" w:hAnsi="Arial" w:cs="Arial"/>
          <w:b/>
          <w:u w:val="single"/>
        </w:rPr>
      </w:pPr>
      <w:r>
        <w:rPr>
          <w:rFonts w:ascii="Arial" w:hAnsi="Arial" w:cs="Arial"/>
          <w:b/>
          <w:bCs/>
        </w:rPr>
        <w:t xml:space="preserve">   </w:t>
      </w:r>
      <w:r w:rsidR="00C24A3E">
        <w:rPr>
          <w:rFonts w:ascii="Arial" w:eastAsia="Calibri" w:hAnsi="Arial" w:cs="Arial"/>
          <w:b/>
          <w:u w:val="single"/>
        </w:rPr>
        <w:t xml:space="preserve">świadectwa, </w:t>
      </w:r>
      <w:r w:rsidR="00BE148F">
        <w:rPr>
          <w:rFonts w:ascii="Arial" w:eastAsia="Calibri" w:hAnsi="Arial" w:cs="Arial"/>
          <w:b/>
          <w:u w:val="single"/>
        </w:rPr>
        <w:t>certyfikaty, zaświadczenia, uprawnienia</w:t>
      </w:r>
      <w:r w:rsidR="00924CF2" w:rsidRPr="00A80554">
        <w:rPr>
          <w:rFonts w:ascii="Arial" w:eastAsia="Calibri" w:hAnsi="Arial" w:cs="Arial"/>
          <w:b/>
          <w:u w:val="single"/>
        </w:rPr>
        <w:t xml:space="preserve">) i doświadczenie (referencje, </w:t>
      </w:r>
      <w:r>
        <w:rPr>
          <w:rFonts w:ascii="Arial" w:eastAsia="Calibri" w:hAnsi="Arial" w:cs="Arial"/>
          <w:b/>
          <w:u w:val="single"/>
        </w:rPr>
        <w:t xml:space="preserve"> </w:t>
      </w:r>
    </w:p>
    <w:p w14:paraId="06BD2E87" w14:textId="77777777" w:rsidR="00865937" w:rsidRDefault="00865937" w:rsidP="00865937">
      <w:pPr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Arial" w:eastAsia="Calibri" w:hAnsi="Arial" w:cs="Arial"/>
          <w:b/>
          <w:u w:val="single"/>
        </w:rPr>
      </w:pPr>
      <w:r w:rsidRPr="00865937">
        <w:rPr>
          <w:rFonts w:ascii="Arial" w:eastAsia="Calibri" w:hAnsi="Arial" w:cs="Arial"/>
          <w:b/>
        </w:rPr>
        <w:t xml:space="preserve">   </w:t>
      </w:r>
      <w:r w:rsidR="00924CF2" w:rsidRPr="00A80554">
        <w:rPr>
          <w:rFonts w:ascii="Arial" w:eastAsia="Calibri" w:hAnsi="Arial" w:cs="Arial"/>
          <w:b/>
          <w:u w:val="single"/>
        </w:rPr>
        <w:t xml:space="preserve">oświadczenia lub inne dokumenty, sporządzone przez podmiot, na rzecz którego </w:t>
      </w:r>
      <w:r>
        <w:rPr>
          <w:rFonts w:ascii="Arial" w:eastAsia="Calibri" w:hAnsi="Arial" w:cs="Arial"/>
          <w:b/>
          <w:u w:val="single"/>
        </w:rPr>
        <w:t xml:space="preserve"> </w:t>
      </w:r>
    </w:p>
    <w:p w14:paraId="6A618034" w14:textId="3A1E86FF" w:rsidR="00257D7B" w:rsidRPr="004E032D" w:rsidRDefault="00865937" w:rsidP="00865937">
      <w:pPr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Arial" w:hAnsi="Arial" w:cs="Arial"/>
          <w:b/>
          <w:bCs/>
        </w:rPr>
      </w:pPr>
      <w:r w:rsidRPr="00865937">
        <w:rPr>
          <w:rFonts w:ascii="Arial" w:eastAsia="Calibri" w:hAnsi="Arial" w:cs="Arial"/>
          <w:b/>
        </w:rPr>
        <w:t xml:space="preserve">   </w:t>
      </w:r>
      <w:r w:rsidR="00924CF2" w:rsidRPr="00A80554">
        <w:rPr>
          <w:rFonts w:ascii="Arial" w:eastAsia="Calibri" w:hAnsi="Arial" w:cs="Arial"/>
          <w:b/>
          <w:u w:val="single"/>
        </w:rPr>
        <w:t>usługi zostały wykonane, potwierdzające prawidłowe wykonanie usługi</w:t>
      </w:r>
      <w:r w:rsidR="00BE148F">
        <w:rPr>
          <w:rFonts w:ascii="Arial" w:eastAsia="Calibri" w:hAnsi="Arial" w:cs="Arial"/>
          <w:b/>
          <w:u w:val="single"/>
        </w:rPr>
        <w:t>)</w:t>
      </w:r>
      <w:r w:rsidR="00924CF2" w:rsidRPr="00A80554">
        <w:rPr>
          <w:rFonts w:ascii="Arial" w:eastAsia="Calibri" w:hAnsi="Arial" w:cs="Arial"/>
          <w:b/>
          <w:u w:val="single"/>
        </w:rPr>
        <w:t xml:space="preserve">. </w:t>
      </w:r>
    </w:p>
    <w:p w14:paraId="41C81A61" w14:textId="0DCB010D" w:rsidR="002179ED" w:rsidRPr="00E50C98" w:rsidRDefault="002179ED" w:rsidP="004E032D">
      <w:pPr>
        <w:tabs>
          <w:tab w:val="left" w:pos="709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Arial" w:hAnsi="Arial" w:cs="Arial"/>
          <w:b/>
          <w:bCs/>
        </w:rPr>
      </w:pPr>
      <w:r w:rsidRPr="002179ED">
        <w:rPr>
          <w:rFonts w:ascii="Arial" w:hAnsi="Arial" w:cs="Arial"/>
          <w:b/>
          <w:bCs/>
        </w:rPr>
        <w:t xml:space="preserve">Nie przewiduje się możliwości złożenia lub uzupełnienia dokumentów </w:t>
      </w:r>
      <w:r>
        <w:rPr>
          <w:rFonts w:ascii="Arial" w:hAnsi="Arial" w:cs="Arial"/>
          <w:b/>
          <w:bCs/>
        </w:rPr>
        <w:t xml:space="preserve"> </w:t>
      </w:r>
      <w:r w:rsidRPr="002179ED">
        <w:rPr>
          <w:rFonts w:ascii="Arial" w:hAnsi="Arial" w:cs="Arial"/>
          <w:b/>
          <w:bCs/>
        </w:rPr>
        <w:t>potwierdzających wykształcenie i doświadczenie, po upływie terminu składania ofert.</w:t>
      </w:r>
    </w:p>
    <w:p w14:paraId="43E11577" w14:textId="77777777" w:rsidR="00865937" w:rsidRDefault="00257D7B" w:rsidP="00101099">
      <w:pPr>
        <w:numPr>
          <w:ilvl w:val="0"/>
          <w:numId w:val="52"/>
        </w:numPr>
        <w:tabs>
          <w:tab w:val="left" w:pos="709"/>
        </w:tabs>
        <w:suppressAutoHyphens/>
        <w:autoSpaceDN w:val="0"/>
        <w:spacing w:after="0" w:line="360" w:lineRule="auto"/>
        <w:ind w:left="851" w:hanging="567"/>
        <w:jc w:val="both"/>
        <w:textAlignment w:val="baseline"/>
        <w:rPr>
          <w:rFonts w:ascii="Arial" w:hAnsi="Arial" w:cs="Arial"/>
        </w:rPr>
      </w:pPr>
      <w:r w:rsidRPr="00E50C98">
        <w:rPr>
          <w:rFonts w:ascii="Arial" w:hAnsi="Arial" w:cs="Arial"/>
        </w:rPr>
        <w:t>Oferta musi być podpisana przez osoby uprawnione do reprezentowania zgodnie</w:t>
      </w:r>
    </w:p>
    <w:p w14:paraId="6B772602" w14:textId="77777777" w:rsidR="00865937" w:rsidRDefault="00865937" w:rsidP="00865937">
      <w:pPr>
        <w:tabs>
          <w:tab w:val="left" w:pos="709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57D7B" w:rsidRPr="00E50C98">
        <w:rPr>
          <w:rFonts w:ascii="Arial" w:hAnsi="Arial" w:cs="Arial"/>
        </w:rPr>
        <w:t xml:space="preserve">z dokumentem rejestrowym lub osobę upoważnioną do występowania w imieniu Wykonawcy </w:t>
      </w:r>
      <w:r>
        <w:rPr>
          <w:rFonts w:ascii="Arial" w:hAnsi="Arial" w:cs="Arial"/>
        </w:rPr>
        <w:t xml:space="preserve"> </w:t>
      </w:r>
    </w:p>
    <w:p w14:paraId="39802ED8" w14:textId="06AFD92E" w:rsidR="00257D7B" w:rsidRPr="00E50C98" w:rsidRDefault="00865937" w:rsidP="00865937">
      <w:pPr>
        <w:tabs>
          <w:tab w:val="left" w:pos="709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57D7B" w:rsidRPr="00E50C98">
        <w:rPr>
          <w:rFonts w:ascii="Arial" w:hAnsi="Arial" w:cs="Arial"/>
        </w:rPr>
        <w:t xml:space="preserve">w sposób pozwalający na identyfikację osoby składającej podpis. </w:t>
      </w:r>
    </w:p>
    <w:p w14:paraId="38D6F6FB" w14:textId="77777777" w:rsidR="00865937" w:rsidRDefault="00865937" w:rsidP="00865937">
      <w:pPr>
        <w:pStyle w:val="Akapitzlist"/>
        <w:numPr>
          <w:ilvl w:val="0"/>
          <w:numId w:val="52"/>
        </w:numPr>
        <w:spacing w:after="0" w:line="360" w:lineRule="auto"/>
        <w:ind w:hanging="2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E116A" w:rsidRPr="003A1E66">
        <w:rPr>
          <w:rFonts w:ascii="Arial" w:hAnsi="Arial" w:cs="Arial"/>
        </w:rPr>
        <w:t xml:space="preserve">Jeżeli w imieniu Wykonawcy ofertę podpisuje inna osoba (pełnomocnik), do dokumentów </w:t>
      </w:r>
    </w:p>
    <w:p w14:paraId="24B06DC1" w14:textId="77777777" w:rsidR="00865937" w:rsidRDefault="00865937" w:rsidP="00865937">
      <w:pPr>
        <w:pStyle w:val="Akapitzlist"/>
        <w:spacing w:after="0" w:line="360" w:lineRule="auto"/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E116A" w:rsidRPr="003A1E66">
        <w:rPr>
          <w:rFonts w:ascii="Arial" w:hAnsi="Arial" w:cs="Arial"/>
        </w:rPr>
        <w:t xml:space="preserve">należy dołączyć pełnomocnictwo do podejmowania czynności, związanych z </w:t>
      </w:r>
    </w:p>
    <w:p w14:paraId="67308C07" w14:textId="77777777" w:rsidR="00865937" w:rsidRDefault="00865937" w:rsidP="00865937">
      <w:pPr>
        <w:pStyle w:val="Akapitzlist"/>
        <w:spacing w:after="0" w:line="360" w:lineRule="auto"/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E116A" w:rsidRPr="003A1E66">
        <w:rPr>
          <w:rFonts w:ascii="Arial" w:hAnsi="Arial" w:cs="Arial"/>
        </w:rPr>
        <w:t>postępowaniem, w tym szczególnie do składania ofert, w formie</w:t>
      </w:r>
      <w:r w:rsidR="003A1E66">
        <w:rPr>
          <w:rFonts w:ascii="Arial" w:hAnsi="Arial" w:cs="Arial"/>
        </w:rPr>
        <w:t xml:space="preserve"> oryginału</w:t>
      </w:r>
      <w:r w:rsidR="00584ED5">
        <w:rPr>
          <w:rFonts w:ascii="Arial" w:hAnsi="Arial" w:cs="Arial"/>
        </w:rPr>
        <w:t xml:space="preserve"> jeżeli wydane jest </w:t>
      </w:r>
      <w:r>
        <w:rPr>
          <w:rFonts w:ascii="Arial" w:hAnsi="Arial" w:cs="Arial"/>
        </w:rPr>
        <w:t xml:space="preserve"> </w:t>
      </w:r>
    </w:p>
    <w:p w14:paraId="5AE3E76D" w14:textId="77777777" w:rsidR="00865937" w:rsidRDefault="00865937" w:rsidP="00865937">
      <w:pPr>
        <w:pStyle w:val="Akapitzlist"/>
        <w:spacing w:after="0" w:line="360" w:lineRule="auto"/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84ED5">
        <w:rPr>
          <w:rFonts w:ascii="Arial" w:hAnsi="Arial" w:cs="Arial"/>
        </w:rPr>
        <w:t>w formie elektronicznej</w:t>
      </w:r>
      <w:r w:rsidR="003A1E66">
        <w:rPr>
          <w:rFonts w:ascii="Arial" w:hAnsi="Arial" w:cs="Arial"/>
        </w:rPr>
        <w:t xml:space="preserve"> lub</w:t>
      </w:r>
      <w:r w:rsidR="00FE116A" w:rsidRPr="003A1E66">
        <w:rPr>
          <w:rFonts w:ascii="Arial" w:hAnsi="Arial" w:cs="Arial"/>
        </w:rPr>
        <w:t xml:space="preserve">  kopii  potwierdzonej </w:t>
      </w:r>
      <w:r w:rsidR="003A1E66">
        <w:rPr>
          <w:rFonts w:ascii="Arial" w:hAnsi="Arial" w:cs="Arial"/>
        </w:rPr>
        <w:t>za zgodność z oryginałem</w:t>
      </w:r>
      <w:r w:rsidR="00371AA1">
        <w:rPr>
          <w:rFonts w:ascii="Arial" w:hAnsi="Arial" w:cs="Arial"/>
        </w:rPr>
        <w:t xml:space="preserve"> jeżeli w wersji </w:t>
      </w:r>
      <w:r>
        <w:rPr>
          <w:rFonts w:ascii="Arial" w:hAnsi="Arial" w:cs="Arial"/>
        </w:rPr>
        <w:t xml:space="preserve"> </w:t>
      </w:r>
    </w:p>
    <w:p w14:paraId="0591FA26" w14:textId="5E2808B3" w:rsidR="00492A0C" w:rsidRPr="004E032D" w:rsidRDefault="00865937" w:rsidP="00865937">
      <w:pPr>
        <w:pStyle w:val="Akapitzlist"/>
        <w:spacing w:after="0" w:line="360" w:lineRule="auto"/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="00371AA1">
        <w:rPr>
          <w:rFonts w:ascii="Arial" w:hAnsi="Arial" w:cs="Arial"/>
        </w:rPr>
        <w:t xml:space="preserve">papierowej. </w:t>
      </w:r>
      <w:r w:rsidR="003A1E66">
        <w:rPr>
          <w:rFonts w:ascii="Arial" w:hAnsi="Arial" w:cs="Arial"/>
        </w:rPr>
        <w:t xml:space="preserve"> </w:t>
      </w:r>
    </w:p>
    <w:p w14:paraId="4C3649F0" w14:textId="77777777" w:rsidR="00A4264E" w:rsidRPr="00E50C98" w:rsidRDefault="00A4264E">
      <w:pPr>
        <w:spacing w:after="0" w:line="360" w:lineRule="auto"/>
        <w:jc w:val="both"/>
        <w:rPr>
          <w:rFonts w:ascii="Arial" w:hAnsi="Arial" w:cs="Arial"/>
        </w:rPr>
      </w:pPr>
    </w:p>
    <w:p w14:paraId="59BF56A0" w14:textId="77777777" w:rsidR="003C22E8" w:rsidRPr="00E50C98" w:rsidRDefault="00E50C98" w:rsidP="00E50C98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VIII </w:t>
      </w:r>
      <w:r w:rsidR="003C22E8" w:rsidRPr="00E50C98">
        <w:rPr>
          <w:rFonts w:ascii="Arial" w:hAnsi="Arial" w:cs="Arial"/>
          <w:b/>
          <w:bCs/>
        </w:rPr>
        <w:t>Kryteria oceny ofert</w:t>
      </w:r>
      <w:r w:rsidR="00B42C9E" w:rsidRPr="00E50C98">
        <w:rPr>
          <w:rFonts w:ascii="Arial" w:hAnsi="Arial" w:cs="Arial"/>
          <w:b/>
          <w:bCs/>
        </w:rPr>
        <w:t>:</w:t>
      </w:r>
    </w:p>
    <w:p w14:paraId="1C6B1B2F" w14:textId="77777777" w:rsidR="00AC18ED" w:rsidRPr="00E50C98" w:rsidRDefault="003C22E8" w:rsidP="00865937">
      <w:pPr>
        <w:pStyle w:val="Akapitzlist"/>
        <w:numPr>
          <w:ilvl w:val="0"/>
          <w:numId w:val="23"/>
        </w:numPr>
        <w:spacing w:after="0" w:line="360" w:lineRule="auto"/>
        <w:ind w:hanging="436"/>
        <w:jc w:val="both"/>
        <w:rPr>
          <w:rFonts w:ascii="Arial" w:hAnsi="Arial" w:cs="Arial"/>
          <w:b/>
          <w:bCs/>
        </w:rPr>
      </w:pPr>
      <w:r w:rsidRPr="00E50C98">
        <w:rPr>
          <w:rFonts w:ascii="Arial" w:hAnsi="Arial" w:cs="Arial"/>
        </w:rPr>
        <w:t>Jako kryterium wyboru oferty przyjmuje się w niniejszym postępowaniu najkorzystniejszy bilans punktów przyznanych w oparciu o kryteria: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969"/>
      </w:tblGrid>
      <w:tr w:rsidR="00BD0E1D" w:rsidRPr="00A80554" w14:paraId="028D165E" w14:textId="77777777" w:rsidTr="00E50C98">
        <w:trPr>
          <w:trHeight w:val="960"/>
        </w:trPr>
        <w:tc>
          <w:tcPr>
            <w:tcW w:w="5386" w:type="dxa"/>
            <w:shd w:val="clear" w:color="auto" w:fill="auto"/>
            <w:vAlign w:val="center"/>
          </w:tcPr>
          <w:p w14:paraId="53FE927F" w14:textId="77777777" w:rsidR="00BD0E1D" w:rsidRPr="00E50C98" w:rsidRDefault="00BD0E1D" w:rsidP="00BD0E1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E50C98">
              <w:rPr>
                <w:rFonts w:ascii="Arial" w:hAnsi="Arial" w:cs="Arial"/>
                <w:b/>
              </w:rPr>
              <w:t>Kryterium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46E35B" w14:textId="77777777" w:rsidR="00BD0E1D" w:rsidRPr="00E50C98" w:rsidRDefault="00BD0E1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E50C98">
              <w:rPr>
                <w:rFonts w:ascii="Arial" w:hAnsi="Arial" w:cs="Arial"/>
                <w:b/>
              </w:rPr>
              <w:t xml:space="preserve">Maksymalna ilość punktów, jaką może otrzymać oferta </w:t>
            </w:r>
            <w:r w:rsidRPr="00E50C98">
              <w:rPr>
                <w:rFonts w:ascii="Arial" w:hAnsi="Arial" w:cs="Arial"/>
                <w:b/>
              </w:rPr>
              <w:br/>
              <w:t>za dane kryterium</w:t>
            </w:r>
          </w:p>
        </w:tc>
      </w:tr>
      <w:tr w:rsidR="00BD0E1D" w:rsidRPr="00A80554" w14:paraId="3D2BE35E" w14:textId="77777777" w:rsidTr="00E50C98">
        <w:trPr>
          <w:trHeight w:val="569"/>
        </w:trPr>
        <w:tc>
          <w:tcPr>
            <w:tcW w:w="5386" w:type="dxa"/>
            <w:shd w:val="clear" w:color="auto" w:fill="auto"/>
            <w:vAlign w:val="center"/>
          </w:tcPr>
          <w:p w14:paraId="799FD4BC" w14:textId="77777777" w:rsidR="00BD0E1D" w:rsidRPr="00E50C98" w:rsidRDefault="00DD72F0" w:rsidP="00BD0E1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bookmarkStart w:id="21" w:name="_Hlk155953673"/>
            <w:r w:rsidRPr="00A80554">
              <w:rPr>
                <w:rFonts w:ascii="Arial" w:hAnsi="Arial" w:cs="Arial"/>
              </w:rPr>
              <w:t>Cena</w:t>
            </w:r>
            <w:r w:rsidRPr="00A80554" w:rsidDel="00DD72F0">
              <w:rPr>
                <w:rFonts w:ascii="Arial" w:hAnsi="Arial" w:cs="Arial"/>
              </w:rPr>
              <w:t xml:space="preserve"> </w:t>
            </w:r>
            <w:bookmarkEnd w:id="21"/>
          </w:p>
        </w:tc>
        <w:tc>
          <w:tcPr>
            <w:tcW w:w="3969" w:type="dxa"/>
            <w:shd w:val="clear" w:color="auto" w:fill="auto"/>
            <w:vAlign w:val="center"/>
          </w:tcPr>
          <w:p w14:paraId="03B1202C" w14:textId="77777777" w:rsidR="00BD0E1D" w:rsidRPr="00F530AB" w:rsidRDefault="00DD72F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80554">
              <w:rPr>
                <w:rFonts w:ascii="Arial" w:hAnsi="Arial" w:cs="Arial"/>
              </w:rPr>
              <w:t>70 punktów</w:t>
            </w:r>
            <w:r w:rsidRPr="00A80554" w:rsidDel="00DD72F0">
              <w:rPr>
                <w:rFonts w:ascii="Arial" w:hAnsi="Arial" w:cs="Arial"/>
              </w:rPr>
              <w:t xml:space="preserve"> </w:t>
            </w:r>
          </w:p>
        </w:tc>
      </w:tr>
      <w:tr w:rsidR="00BD0E1D" w:rsidRPr="00A80554" w14:paraId="0E0D2F02" w14:textId="77777777" w:rsidTr="00E50C98">
        <w:trPr>
          <w:trHeight w:val="340"/>
        </w:trPr>
        <w:tc>
          <w:tcPr>
            <w:tcW w:w="5386" w:type="dxa"/>
            <w:shd w:val="clear" w:color="auto" w:fill="auto"/>
            <w:vAlign w:val="center"/>
          </w:tcPr>
          <w:p w14:paraId="57BE6D81" w14:textId="77777777" w:rsidR="00BD0E1D" w:rsidRPr="00F530AB" w:rsidRDefault="00946353" w:rsidP="00BD0E1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80554">
              <w:rPr>
                <w:rFonts w:ascii="Arial" w:hAnsi="Arial" w:cs="Arial"/>
              </w:rPr>
              <w:t xml:space="preserve">Doświadczenie osoby skierowanej do realizacji zamówienia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7BDE55" w14:textId="77777777" w:rsidR="00BD0E1D" w:rsidRPr="00F530AB" w:rsidRDefault="0094635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80554">
              <w:rPr>
                <w:rFonts w:ascii="Arial" w:hAnsi="Arial" w:cs="Arial"/>
              </w:rPr>
              <w:t>30</w:t>
            </w:r>
            <w:r w:rsidR="00BD0E1D" w:rsidRPr="00F530AB">
              <w:rPr>
                <w:rFonts w:ascii="Arial" w:hAnsi="Arial" w:cs="Arial"/>
              </w:rPr>
              <w:t xml:space="preserve"> punktów</w:t>
            </w:r>
          </w:p>
        </w:tc>
      </w:tr>
      <w:tr w:rsidR="00BD0E1D" w:rsidRPr="00A80554" w14:paraId="43F9D616" w14:textId="77777777" w:rsidTr="00E50C98">
        <w:trPr>
          <w:trHeight w:val="340"/>
        </w:trPr>
        <w:tc>
          <w:tcPr>
            <w:tcW w:w="5386" w:type="dxa"/>
            <w:shd w:val="clear" w:color="auto" w:fill="auto"/>
            <w:vAlign w:val="center"/>
          </w:tcPr>
          <w:p w14:paraId="2AD1282F" w14:textId="77777777" w:rsidR="00BD0E1D" w:rsidRPr="00F530AB" w:rsidRDefault="00BD0E1D" w:rsidP="00BD0E1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530AB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FF5F5A" w14:textId="77777777" w:rsidR="00BD0E1D" w:rsidRPr="00F530AB" w:rsidRDefault="00BD0E1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530AB">
              <w:rPr>
                <w:rFonts w:ascii="Arial" w:hAnsi="Arial" w:cs="Arial"/>
                <w:b/>
              </w:rPr>
              <w:t>100 punktów</w:t>
            </w:r>
          </w:p>
        </w:tc>
      </w:tr>
    </w:tbl>
    <w:p w14:paraId="6296F463" w14:textId="77777777" w:rsidR="00A639B6" w:rsidRPr="00F530AB" w:rsidRDefault="00A639B6" w:rsidP="00BD0E1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42A7778" w14:textId="77777777" w:rsidR="003C22E8" w:rsidRPr="00F530AB" w:rsidRDefault="003C22E8" w:rsidP="00F530AB">
      <w:pPr>
        <w:pStyle w:val="Akapitzlist"/>
        <w:spacing w:after="0" w:line="360" w:lineRule="auto"/>
        <w:jc w:val="both"/>
        <w:rPr>
          <w:rFonts w:ascii="Arial" w:hAnsi="Arial" w:cs="Arial"/>
          <w:bCs/>
          <w:iCs/>
        </w:rPr>
      </w:pPr>
      <w:r w:rsidRPr="00F530AB">
        <w:rPr>
          <w:rFonts w:ascii="Arial" w:hAnsi="Arial" w:cs="Arial"/>
          <w:bCs/>
          <w:iCs/>
        </w:rPr>
        <w:t>Liczba punktów przyznana każdej z ocenianych ofert obliczona zostanie według poniższego wzoru:</w:t>
      </w:r>
    </w:p>
    <w:p w14:paraId="7C3619F2" w14:textId="77777777" w:rsidR="003C22E8" w:rsidRPr="00F530AB" w:rsidRDefault="003C22E8" w:rsidP="00BD0E1D">
      <w:pPr>
        <w:spacing w:after="0" w:line="360" w:lineRule="auto"/>
        <w:ind w:left="720"/>
        <w:jc w:val="center"/>
        <w:rPr>
          <w:rFonts w:ascii="Arial" w:hAnsi="Arial" w:cs="Arial"/>
          <w:b/>
          <w:bCs/>
          <w:iCs/>
        </w:rPr>
      </w:pPr>
      <w:r w:rsidRPr="00F530AB">
        <w:rPr>
          <w:rFonts w:ascii="Arial" w:hAnsi="Arial" w:cs="Arial"/>
          <w:b/>
          <w:bCs/>
          <w:iCs/>
        </w:rPr>
        <w:t xml:space="preserve">Lp = </w:t>
      </w:r>
      <w:r w:rsidR="00B2308E">
        <w:rPr>
          <w:rFonts w:ascii="Arial" w:hAnsi="Arial" w:cs="Arial"/>
          <w:b/>
          <w:bCs/>
          <w:iCs/>
        </w:rPr>
        <w:t>C + D</w:t>
      </w:r>
    </w:p>
    <w:p w14:paraId="428E5392" w14:textId="77777777" w:rsidR="003C22E8" w:rsidRPr="00F530AB" w:rsidRDefault="003C22E8">
      <w:pPr>
        <w:spacing w:after="0" w:line="360" w:lineRule="auto"/>
        <w:ind w:left="720" w:hanging="12"/>
        <w:rPr>
          <w:rFonts w:ascii="Arial" w:hAnsi="Arial" w:cs="Arial"/>
          <w:bCs/>
          <w:iCs/>
        </w:rPr>
      </w:pPr>
      <w:r w:rsidRPr="00F530AB">
        <w:rPr>
          <w:rFonts w:ascii="Arial" w:hAnsi="Arial" w:cs="Arial"/>
          <w:bCs/>
          <w:iCs/>
        </w:rPr>
        <w:t>gdzie:</w:t>
      </w:r>
    </w:p>
    <w:p w14:paraId="6928EF37" w14:textId="77777777" w:rsidR="003C22E8" w:rsidRDefault="003C22E8">
      <w:pPr>
        <w:numPr>
          <w:ilvl w:val="0"/>
          <w:numId w:val="24"/>
        </w:numPr>
        <w:suppressAutoHyphens/>
        <w:spacing w:after="0" w:line="360" w:lineRule="auto"/>
        <w:rPr>
          <w:rFonts w:ascii="Arial" w:hAnsi="Arial" w:cs="Arial"/>
          <w:bCs/>
          <w:iCs/>
        </w:rPr>
      </w:pPr>
      <w:r w:rsidRPr="00F530AB">
        <w:rPr>
          <w:rFonts w:ascii="Arial" w:hAnsi="Arial" w:cs="Arial"/>
          <w:b/>
          <w:bCs/>
          <w:iCs/>
        </w:rPr>
        <w:t xml:space="preserve">Lp </w:t>
      </w:r>
      <w:r w:rsidRPr="00F530AB">
        <w:rPr>
          <w:rFonts w:ascii="Arial" w:hAnsi="Arial" w:cs="Arial"/>
          <w:bCs/>
          <w:iCs/>
        </w:rPr>
        <w:t xml:space="preserve">– oznacza łączną liczbę punktów przyznanych ofercie, </w:t>
      </w:r>
    </w:p>
    <w:p w14:paraId="626DEF63" w14:textId="77777777" w:rsidR="00B2308E" w:rsidRPr="00F530AB" w:rsidRDefault="00B2308E" w:rsidP="00B2308E">
      <w:pPr>
        <w:numPr>
          <w:ilvl w:val="0"/>
          <w:numId w:val="24"/>
        </w:numPr>
        <w:suppressAutoHyphens/>
        <w:spacing w:after="0" w:line="360" w:lineRule="auto"/>
        <w:rPr>
          <w:rFonts w:ascii="Arial" w:hAnsi="Arial" w:cs="Arial"/>
          <w:bCs/>
          <w:iCs/>
        </w:rPr>
      </w:pPr>
      <w:r w:rsidRPr="00D73696">
        <w:rPr>
          <w:rFonts w:ascii="Arial" w:hAnsi="Arial" w:cs="Arial"/>
          <w:b/>
          <w:iCs/>
        </w:rPr>
        <w:t>C</w:t>
      </w:r>
      <w:r w:rsidRPr="00B2308E">
        <w:rPr>
          <w:rFonts w:ascii="Arial" w:hAnsi="Arial" w:cs="Arial"/>
          <w:bCs/>
          <w:iCs/>
        </w:rPr>
        <w:t xml:space="preserve"> – oznacza liczbę punktów przyznanych ofercie w oparciu o kryterium „Cena”</w:t>
      </w:r>
      <w:r w:rsidR="00D73696">
        <w:rPr>
          <w:rFonts w:ascii="Arial" w:hAnsi="Arial" w:cs="Arial"/>
          <w:bCs/>
          <w:iCs/>
        </w:rPr>
        <w:t>,</w:t>
      </w:r>
    </w:p>
    <w:p w14:paraId="2E85A413" w14:textId="77777777" w:rsidR="003C22E8" w:rsidRPr="00F530AB" w:rsidRDefault="003C22E8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Arial" w:hAnsi="Arial" w:cs="Arial"/>
          <w:b/>
          <w:bCs/>
        </w:rPr>
      </w:pPr>
      <w:r w:rsidRPr="00F530AB">
        <w:rPr>
          <w:rFonts w:ascii="Arial" w:hAnsi="Arial" w:cs="Arial"/>
          <w:b/>
          <w:bCs/>
        </w:rPr>
        <w:t xml:space="preserve">D </w:t>
      </w:r>
      <w:r w:rsidRPr="00F530AB">
        <w:rPr>
          <w:rFonts w:ascii="Arial" w:hAnsi="Arial" w:cs="Arial"/>
        </w:rPr>
        <w:t xml:space="preserve">– oznacza liczbę punktów przyznanych ofercie w oparciu o kryterium „Doświadczenie osoby </w:t>
      </w:r>
      <w:r w:rsidR="00692FFA" w:rsidRPr="00F530AB">
        <w:rPr>
          <w:rFonts w:ascii="Arial" w:hAnsi="Arial" w:cs="Arial"/>
        </w:rPr>
        <w:t>skierowanej do realizacji zamówienia</w:t>
      </w:r>
      <w:r w:rsidRPr="00F530AB">
        <w:rPr>
          <w:rFonts w:ascii="Arial" w:hAnsi="Arial" w:cs="Arial"/>
        </w:rPr>
        <w:t>”</w:t>
      </w:r>
      <w:r w:rsidR="00B2308E" w:rsidRPr="00D73696">
        <w:rPr>
          <w:rFonts w:ascii="Arial" w:hAnsi="Arial" w:cs="Arial"/>
        </w:rPr>
        <w:t>.</w:t>
      </w:r>
    </w:p>
    <w:p w14:paraId="57F43116" w14:textId="77777777" w:rsidR="002735C0" w:rsidRPr="00A80554" w:rsidRDefault="00EE6280" w:rsidP="00F530AB">
      <w:pPr>
        <w:pStyle w:val="Akapitzlist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530AB">
        <w:rPr>
          <w:rFonts w:ascii="Arial" w:eastAsia="Times New Roman" w:hAnsi="Arial" w:cs="Arial"/>
          <w:lang w:eastAsia="pl-PL"/>
        </w:rPr>
        <w:t>Punkty będą liczone z dokładnością do dwóch miejsc po przecinku.</w:t>
      </w:r>
      <w:bookmarkStart w:id="22" w:name="_Hlk158632932"/>
    </w:p>
    <w:p w14:paraId="4E0BFE12" w14:textId="77777777" w:rsidR="00257D7B" w:rsidRPr="00A80554" w:rsidRDefault="00257D7B" w:rsidP="00F530AB">
      <w:pPr>
        <w:pStyle w:val="Akapitzlist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D1ED3A7" w14:textId="77777777" w:rsidR="00E25B8A" w:rsidRPr="00A80554" w:rsidRDefault="00E25B8A" w:rsidP="00420BE5">
      <w:pPr>
        <w:pStyle w:val="Akapitzlist"/>
        <w:numPr>
          <w:ilvl w:val="1"/>
          <w:numId w:val="6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554">
        <w:rPr>
          <w:rFonts w:ascii="Arial" w:eastAsia="Times New Roman" w:hAnsi="Arial" w:cs="Arial"/>
          <w:lang w:eastAsia="pl-PL"/>
        </w:rPr>
        <w:t>Punkty za kryterium „Cena” zostaną obliczone według wzoru:</w:t>
      </w:r>
    </w:p>
    <w:p w14:paraId="62AA82B6" w14:textId="77777777" w:rsidR="00E25B8A" w:rsidRPr="00A80554" w:rsidRDefault="00E25B8A" w:rsidP="00E25B8A">
      <w:pPr>
        <w:pStyle w:val="Akapitzlist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554">
        <w:rPr>
          <w:rFonts w:ascii="Arial" w:eastAsia="Times New Roman" w:hAnsi="Arial" w:cs="Arial"/>
          <w:lang w:eastAsia="pl-PL"/>
        </w:rPr>
        <w:tab/>
      </w:r>
    </w:p>
    <w:p w14:paraId="4265602D" w14:textId="77777777" w:rsidR="00E25B8A" w:rsidRPr="00A80554" w:rsidRDefault="00E25B8A" w:rsidP="00E25B8A">
      <w:pPr>
        <w:pStyle w:val="Akapitzlist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554">
        <w:rPr>
          <w:rFonts w:ascii="Arial" w:eastAsia="Times New Roman" w:hAnsi="Arial" w:cs="Arial"/>
          <w:lang w:eastAsia="pl-PL"/>
        </w:rPr>
        <w:t xml:space="preserve">         </w:t>
      </w:r>
      <w:r w:rsidRPr="00A80554">
        <w:rPr>
          <w:rFonts w:ascii="Arial" w:eastAsia="Times New Roman" w:hAnsi="Arial" w:cs="Arial"/>
          <w:lang w:eastAsia="pl-PL"/>
        </w:rPr>
        <w:tab/>
        <w:t xml:space="preserve">                                    </w:t>
      </w:r>
      <w:r w:rsidR="00BD0E1D" w:rsidRPr="00A80554">
        <w:rPr>
          <w:rFonts w:ascii="Arial" w:eastAsia="Times New Roman" w:hAnsi="Arial" w:cs="Arial"/>
          <w:lang w:eastAsia="pl-PL"/>
        </w:rPr>
        <w:t xml:space="preserve">                  </w:t>
      </w:r>
      <w:r w:rsidRPr="00A80554">
        <w:rPr>
          <w:rFonts w:ascii="Arial" w:eastAsia="Times New Roman" w:hAnsi="Arial" w:cs="Arial"/>
          <w:lang w:eastAsia="pl-PL"/>
        </w:rPr>
        <w:t xml:space="preserve"> </w:t>
      </w:r>
      <w:r w:rsidR="00BD0E1D" w:rsidRPr="00A80554">
        <w:rPr>
          <w:rFonts w:ascii="Arial" w:eastAsia="Times New Roman" w:hAnsi="Arial" w:cs="Arial"/>
          <w:lang w:eastAsia="pl-PL"/>
        </w:rPr>
        <w:t xml:space="preserve">  </w:t>
      </w:r>
      <w:r w:rsidR="00DD72F0" w:rsidRPr="00A80554">
        <w:rPr>
          <w:rFonts w:ascii="Arial" w:eastAsia="Times New Roman" w:hAnsi="Arial" w:cs="Arial"/>
          <w:lang w:eastAsia="pl-PL"/>
        </w:rPr>
        <w:t xml:space="preserve">   </w:t>
      </w:r>
      <w:r w:rsidR="00BD0E1D" w:rsidRPr="00A80554">
        <w:rPr>
          <w:rFonts w:ascii="Arial" w:eastAsia="Times New Roman" w:hAnsi="Arial" w:cs="Arial"/>
          <w:lang w:eastAsia="pl-PL"/>
        </w:rPr>
        <w:t xml:space="preserve"> </w:t>
      </w:r>
      <w:r w:rsidRPr="00A80554">
        <w:rPr>
          <w:rFonts w:ascii="Arial" w:eastAsia="Times New Roman" w:hAnsi="Arial" w:cs="Arial"/>
          <w:lang w:eastAsia="pl-PL"/>
        </w:rPr>
        <w:t>cena najniższa brutto*</w:t>
      </w:r>
    </w:p>
    <w:p w14:paraId="462772F1" w14:textId="77777777" w:rsidR="00E25B8A" w:rsidRPr="00A80554" w:rsidRDefault="00DD72F0" w:rsidP="00E25B8A">
      <w:pPr>
        <w:pStyle w:val="Akapitzlist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554">
        <w:rPr>
          <w:rFonts w:ascii="Arial" w:eastAsia="Times New Roman" w:hAnsi="Arial" w:cs="Arial"/>
          <w:lang w:eastAsia="pl-PL"/>
        </w:rPr>
        <w:t xml:space="preserve">  </w:t>
      </w:r>
      <w:r w:rsidR="00E25B8A" w:rsidRPr="00A80554">
        <w:rPr>
          <w:rFonts w:ascii="Arial" w:eastAsia="Times New Roman" w:hAnsi="Arial" w:cs="Arial"/>
          <w:lang w:eastAsia="pl-PL"/>
        </w:rPr>
        <w:t>Liczba punktów w kryterium „Cena” = ------------------------</w:t>
      </w:r>
      <w:r w:rsidR="00BD0E1D" w:rsidRPr="00A80554">
        <w:rPr>
          <w:rFonts w:ascii="Arial" w:eastAsia="Times New Roman" w:hAnsi="Arial" w:cs="Arial"/>
          <w:lang w:eastAsia="pl-PL"/>
        </w:rPr>
        <w:t>------------------------   x 70</w:t>
      </w:r>
      <w:r w:rsidR="00E25B8A" w:rsidRPr="00A80554">
        <w:rPr>
          <w:rFonts w:ascii="Arial" w:eastAsia="Times New Roman" w:hAnsi="Arial" w:cs="Arial"/>
          <w:lang w:eastAsia="pl-PL"/>
        </w:rPr>
        <w:t xml:space="preserve"> pkt</w:t>
      </w:r>
    </w:p>
    <w:p w14:paraId="72716429" w14:textId="77777777" w:rsidR="00E25B8A" w:rsidRPr="00A80554" w:rsidRDefault="00E25B8A" w:rsidP="00E25B8A">
      <w:pPr>
        <w:pStyle w:val="Akapitzlist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554">
        <w:rPr>
          <w:rFonts w:ascii="Arial" w:eastAsia="Times New Roman" w:hAnsi="Arial" w:cs="Arial"/>
          <w:lang w:eastAsia="pl-PL"/>
        </w:rPr>
        <w:t xml:space="preserve">                                </w:t>
      </w:r>
      <w:r w:rsidR="00BD0E1D" w:rsidRPr="00A80554">
        <w:rPr>
          <w:rFonts w:ascii="Arial" w:eastAsia="Times New Roman" w:hAnsi="Arial" w:cs="Arial"/>
          <w:lang w:eastAsia="pl-PL"/>
        </w:rPr>
        <w:t xml:space="preserve">                               </w:t>
      </w:r>
      <w:r w:rsidRPr="00A80554">
        <w:rPr>
          <w:rFonts w:ascii="Arial" w:eastAsia="Times New Roman" w:hAnsi="Arial" w:cs="Arial"/>
          <w:lang w:eastAsia="pl-PL"/>
        </w:rPr>
        <w:t xml:space="preserve">    </w:t>
      </w:r>
      <w:r w:rsidR="00BD0E1D" w:rsidRPr="00A80554">
        <w:rPr>
          <w:rFonts w:ascii="Arial" w:eastAsia="Times New Roman" w:hAnsi="Arial" w:cs="Arial"/>
          <w:lang w:eastAsia="pl-PL"/>
        </w:rPr>
        <w:t xml:space="preserve">  </w:t>
      </w:r>
      <w:r w:rsidR="00DD72F0" w:rsidRPr="00A80554">
        <w:rPr>
          <w:rFonts w:ascii="Arial" w:eastAsia="Times New Roman" w:hAnsi="Arial" w:cs="Arial"/>
          <w:lang w:eastAsia="pl-PL"/>
        </w:rPr>
        <w:t xml:space="preserve">   </w:t>
      </w:r>
      <w:r w:rsidRPr="00A80554">
        <w:rPr>
          <w:rFonts w:ascii="Arial" w:eastAsia="Times New Roman" w:hAnsi="Arial" w:cs="Arial"/>
          <w:lang w:eastAsia="pl-PL"/>
        </w:rPr>
        <w:t>cena oferty ocenianej brutto</w:t>
      </w:r>
    </w:p>
    <w:p w14:paraId="031C6638" w14:textId="77777777" w:rsidR="00E25B8A" w:rsidRDefault="00E25B8A" w:rsidP="00E25B8A">
      <w:pPr>
        <w:pStyle w:val="Akapitzlist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554">
        <w:rPr>
          <w:rFonts w:ascii="Arial" w:eastAsia="Times New Roman" w:hAnsi="Arial" w:cs="Arial"/>
          <w:lang w:eastAsia="pl-PL"/>
        </w:rPr>
        <w:t>* spośród wszystkich złożonych ofert niepodlegających odrzuceniu</w:t>
      </w:r>
    </w:p>
    <w:p w14:paraId="738A266B" w14:textId="77777777" w:rsidR="001E36C6" w:rsidRPr="00A80554" w:rsidRDefault="001E36C6" w:rsidP="00E25B8A">
      <w:pPr>
        <w:pStyle w:val="Akapitzlist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5F0B9EE" w14:textId="77777777" w:rsidR="00E25B8A" w:rsidRPr="00A80554" w:rsidRDefault="00D73696" w:rsidP="00F530AB">
      <w:pPr>
        <w:pStyle w:val="Akapitzlist"/>
        <w:suppressAutoHyphens/>
        <w:autoSpaceDN w:val="0"/>
        <w:spacing w:after="0" w:line="360" w:lineRule="auto"/>
        <w:ind w:left="113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="00E25B8A" w:rsidRPr="00A80554">
        <w:rPr>
          <w:rFonts w:ascii="Arial" w:eastAsia="Times New Roman" w:hAnsi="Arial" w:cs="Arial"/>
          <w:lang w:eastAsia="pl-PL"/>
        </w:rPr>
        <w:t>)</w:t>
      </w:r>
      <w:r w:rsidR="00E25B8A" w:rsidRPr="00A80554">
        <w:rPr>
          <w:rFonts w:ascii="Arial" w:eastAsia="Times New Roman" w:hAnsi="Arial" w:cs="Arial"/>
          <w:lang w:eastAsia="pl-PL"/>
        </w:rPr>
        <w:tab/>
        <w:t>Cena ofertowa brutto musi uwzględniać wszelkie koszty</w:t>
      </w:r>
      <w:r>
        <w:rPr>
          <w:rFonts w:ascii="Arial" w:eastAsia="Times New Roman" w:hAnsi="Arial" w:cs="Arial"/>
          <w:lang w:eastAsia="pl-PL"/>
        </w:rPr>
        <w:t>,</w:t>
      </w:r>
      <w:r w:rsidR="00E25B8A" w:rsidRPr="00A80554">
        <w:rPr>
          <w:rFonts w:ascii="Arial" w:eastAsia="Times New Roman" w:hAnsi="Arial" w:cs="Arial"/>
          <w:lang w:eastAsia="pl-PL"/>
        </w:rPr>
        <w:t xml:space="preserve"> jakie Wykonawca poniesie w związku z realizacją przedmiotu zamówienia.</w:t>
      </w:r>
    </w:p>
    <w:p w14:paraId="4F19AEF6" w14:textId="04431FCA" w:rsidR="00DD72F0" w:rsidRPr="00F530AB" w:rsidRDefault="00D73696" w:rsidP="00F530AB">
      <w:pPr>
        <w:pStyle w:val="Akapitzlist"/>
        <w:suppressAutoHyphens/>
        <w:autoSpaceDN w:val="0"/>
        <w:spacing w:after="0" w:line="360" w:lineRule="auto"/>
        <w:ind w:left="1134" w:hanging="284"/>
        <w:jc w:val="both"/>
        <w:textAlignment w:val="baseline"/>
        <w:rPr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b</w:t>
      </w:r>
      <w:r w:rsidR="00DD72F0" w:rsidRPr="00A80554">
        <w:rPr>
          <w:rFonts w:ascii="Arial" w:eastAsia="Times New Roman" w:hAnsi="Arial" w:cs="Arial"/>
          <w:lang w:eastAsia="pl-PL"/>
        </w:rPr>
        <w:t xml:space="preserve">)  </w:t>
      </w:r>
      <w:r w:rsidR="00DD72F0" w:rsidRPr="00F530AB">
        <w:rPr>
          <w:rFonts w:ascii="Arial" w:eastAsia="Times New Roman" w:hAnsi="Arial" w:cs="Arial"/>
          <w:lang w:eastAsia="pl-PL"/>
        </w:rPr>
        <w:t>Cena</w:t>
      </w:r>
      <w:r w:rsidR="00DD72F0" w:rsidRPr="00A80554">
        <w:rPr>
          <w:rFonts w:ascii="Arial" w:eastAsia="Times New Roman" w:hAnsi="Arial" w:cs="Arial"/>
          <w:lang w:eastAsia="pl-PL"/>
        </w:rPr>
        <w:t xml:space="preserve"> ofertowa</w:t>
      </w:r>
      <w:r w:rsidR="00DD72F0" w:rsidRPr="00F530AB">
        <w:rPr>
          <w:rFonts w:ascii="Arial" w:eastAsia="Times New Roman" w:hAnsi="Arial" w:cs="Arial"/>
          <w:lang w:eastAsia="pl-PL"/>
        </w:rPr>
        <w:t xml:space="preserve"> - </w:t>
      </w:r>
      <w:r w:rsidR="00DD72F0" w:rsidRPr="00267154">
        <w:rPr>
          <w:rFonts w:ascii="Arial" w:eastAsia="Times New Roman" w:hAnsi="Arial" w:cs="Arial"/>
          <w:b/>
          <w:lang w:eastAsia="pl-PL"/>
        </w:rPr>
        <w:t xml:space="preserve">oznacza cenę brutto za 1 </w:t>
      </w:r>
      <w:r w:rsidRPr="00267154">
        <w:rPr>
          <w:rFonts w:ascii="Arial" w:eastAsia="Times New Roman" w:hAnsi="Arial" w:cs="Arial"/>
          <w:b/>
          <w:lang w:eastAsia="pl-PL"/>
        </w:rPr>
        <w:t xml:space="preserve">godzinę zegarową </w:t>
      </w:r>
      <w:r w:rsidR="00DD72F0" w:rsidRPr="00267154">
        <w:rPr>
          <w:rFonts w:ascii="Arial" w:eastAsia="Times New Roman" w:hAnsi="Arial" w:cs="Arial"/>
          <w:b/>
          <w:lang w:eastAsia="pl-PL"/>
        </w:rPr>
        <w:t xml:space="preserve"> doradztwa zawodowego </w:t>
      </w:r>
      <w:r w:rsidR="00DD72F0" w:rsidRPr="00F530AB">
        <w:rPr>
          <w:rFonts w:ascii="Arial" w:eastAsia="Times New Roman" w:hAnsi="Arial" w:cs="Arial"/>
          <w:lang w:eastAsia="pl-PL"/>
        </w:rPr>
        <w:t>w przypadku podmiotów prowadzących działalność gospodarczą, natomiast w przypadku Wykonawcy będącego osobą nieprowadzącą działalności gospodarczej cena brutto obejmuje wszelkie składki na ubezpieczenia emerytalne, rentowe i chorobowe zgodnie z ustawą z dnia 13 października 1998 r. o systemie ubezpieczeń społecznych (Dz. U. z 202</w:t>
      </w:r>
      <w:r w:rsidR="008E053C">
        <w:rPr>
          <w:rFonts w:ascii="Arial" w:eastAsia="Times New Roman" w:hAnsi="Arial" w:cs="Arial"/>
          <w:lang w:eastAsia="pl-PL"/>
        </w:rPr>
        <w:t>4</w:t>
      </w:r>
      <w:r w:rsidR="00DD72F0" w:rsidRPr="00F530AB">
        <w:rPr>
          <w:rFonts w:ascii="Arial" w:eastAsia="Times New Roman" w:hAnsi="Arial" w:cs="Arial"/>
          <w:lang w:eastAsia="pl-PL"/>
        </w:rPr>
        <w:t xml:space="preserve"> r. poz. </w:t>
      </w:r>
      <w:r w:rsidR="008E053C">
        <w:rPr>
          <w:rFonts w:ascii="Arial" w:eastAsia="Times New Roman" w:hAnsi="Arial" w:cs="Arial"/>
          <w:lang w:eastAsia="pl-PL"/>
        </w:rPr>
        <w:t>497</w:t>
      </w:r>
      <w:r w:rsidR="00DD72F0" w:rsidRPr="00F530AB">
        <w:rPr>
          <w:rFonts w:ascii="Arial" w:eastAsia="Times New Roman" w:hAnsi="Arial" w:cs="Arial"/>
          <w:lang w:eastAsia="pl-PL"/>
        </w:rPr>
        <w:t xml:space="preserve"> z późn. zm.), w tym również składki w tej części, w której zgodnie </w:t>
      </w:r>
      <w:r w:rsidR="00DD72F0" w:rsidRPr="00F530AB">
        <w:rPr>
          <w:rFonts w:ascii="Arial" w:hAnsi="Arial" w:cs="Arial"/>
          <w:lang w:eastAsia="pl-PL"/>
        </w:rPr>
        <w:t>z przepisami obciążają Zamawiającego, oraz składki na ubezpieczenie zdrowotne, zgodnie z ustawą z dnia 27 sierpnia 2004 o świadczeniach opieki zdrowotnej finansowanej ze środków publicznych (Dz. U. z 2024 r. poz. 146 z późn. zm.), a także wszelkie koszty Zamawiającego związane z realizacją umowy z osobą nieprowadzącą działalności gospodarczej, obejmujące składki na Fundusz Pracy, zgodnie z ustawą z dnia 20 kwietnia 2004 r. o promocji zatrudnienia i instytucjach rynku pracy (Dz. U. z 202</w:t>
      </w:r>
      <w:r w:rsidR="008E053C">
        <w:rPr>
          <w:rFonts w:ascii="Arial" w:hAnsi="Arial" w:cs="Arial"/>
          <w:lang w:eastAsia="pl-PL"/>
        </w:rPr>
        <w:t>5</w:t>
      </w:r>
      <w:r w:rsidR="00DD72F0" w:rsidRPr="00F530AB">
        <w:rPr>
          <w:rFonts w:ascii="Arial" w:hAnsi="Arial" w:cs="Arial"/>
          <w:lang w:eastAsia="pl-PL"/>
        </w:rPr>
        <w:t xml:space="preserve"> r. poz. </w:t>
      </w:r>
      <w:r w:rsidR="008E053C">
        <w:rPr>
          <w:rFonts w:ascii="Arial" w:hAnsi="Arial" w:cs="Arial"/>
          <w:lang w:eastAsia="pl-PL"/>
        </w:rPr>
        <w:t>214</w:t>
      </w:r>
      <w:r w:rsidR="00DD72F0" w:rsidRPr="00F530AB">
        <w:rPr>
          <w:rFonts w:ascii="Arial" w:hAnsi="Arial" w:cs="Arial"/>
          <w:lang w:eastAsia="pl-PL"/>
        </w:rPr>
        <w:t xml:space="preserve"> z późn. zm.), składkę na ubezpieczenie wypadkowe, zgodnie z ustawą z dnia 30 października 2002 r. o ubezpieczeniu społecznym z tytułu wypadków </w:t>
      </w:r>
      <w:r w:rsidR="00DD72F0" w:rsidRPr="00F530AB">
        <w:rPr>
          <w:rFonts w:ascii="Arial" w:eastAsia="Times New Roman" w:hAnsi="Arial" w:cs="Arial"/>
          <w:lang w:eastAsia="pl-PL"/>
        </w:rPr>
        <w:t>przy pracy i chorób zawodowych (Dz. U. z 202</w:t>
      </w:r>
      <w:r w:rsidR="008E053C">
        <w:rPr>
          <w:rFonts w:ascii="Arial" w:eastAsia="Times New Roman" w:hAnsi="Arial" w:cs="Arial"/>
          <w:lang w:eastAsia="pl-PL"/>
        </w:rPr>
        <w:t>5</w:t>
      </w:r>
      <w:r w:rsidR="00DD72F0" w:rsidRPr="00F530AB">
        <w:rPr>
          <w:rFonts w:ascii="Arial" w:eastAsia="Times New Roman" w:hAnsi="Arial" w:cs="Arial"/>
          <w:lang w:eastAsia="pl-PL"/>
        </w:rPr>
        <w:t xml:space="preserve">, poz. </w:t>
      </w:r>
      <w:r w:rsidR="008E053C">
        <w:rPr>
          <w:rFonts w:ascii="Arial" w:eastAsia="Times New Roman" w:hAnsi="Arial" w:cs="Arial"/>
          <w:lang w:eastAsia="pl-PL"/>
        </w:rPr>
        <w:t>257</w:t>
      </w:r>
      <w:r w:rsidR="00DD72F0" w:rsidRPr="00F530AB">
        <w:rPr>
          <w:rFonts w:ascii="Arial" w:eastAsia="Times New Roman" w:hAnsi="Arial" w:cs="Arial"/>
          <w:lang w:eastAsia="pl-PL"/>
        </w:rPr>
        <w:t xml:space="preserve"> z późn. zm.) oraz wszystkie inne należności publiczne związane z wykonywaniem umowy, w tym również takie, które mogą powstać w przyszłości. Powyższe okoliczności Wykonawca powinien uwzględnić przy obliczaniu ceny oferty brutto; wysokość wynagrodzenia Wykonawcy zależna będzie od każdoczesnego statusu Wykonawcy w zakresie ubezpieczeń społecznych oraz od rozmiaru obowiązków Zamawiającego w zakresie składek na Fundusz Pracy oraz składek na ubezpieczenie wypadkowe w okresie wykonywania zlecenia, a także obowiązki podatkowe. Ustalenie ceny brutto jako sumy wszelkich kosztów, jakie poniesie Zamawiający w związku z wykonaniem umowy, ma na celu doprowadzenie do porównywalności ofert składanych przez podmioty prowadzące działalność gospodarczą i osoby nie prowadzące działalności gospodarczej.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zlecenia, oraz innych należności publicznych.</w:t>
      </w:r>
    </w:p>
    <w:p w14:paraId="2759E27E" w14:textId="77777777" w:rsidR="00257D7B" w:rsidRPr="00F530AB" w:rsidRDefault="00257D7B" w:rsidP="00F530AB">
      <w:pPr>
        <w:pStyle w:val="Akapitzlist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E52CE6B" w14:textId="5F2D49AC" w:rsidR="003C22E8" w:rsidRPr="001E36C6" w:rsidRDefault="003C22E8" w:rsidP="00420BE5">
      <w:pPr>
        <w:pStyle w:val="Akapitzlist"/>
        <w:numPr>
          <w:ilvl w:val="1"/>
          <w:numId w:val="6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530AB">
        <w:rPr>
          <w:rFonts w:ascii="Arial" w:hAnsi="Arial" w:cs="Arial"/>
          <w:b/>
          <w:bCs/>
        </w:rPr>
        <w:t xml:space="preserve">Punkty za </w:t>
      </w:r>
      <w:r w:rsidRPr="001E36C6">
        <w:rPr>
          <w:rFonts w:ascii="Arial" w:hAnsi="Arial" w:cs="Arial"/>
          <w:b/>
          <w:bCs/>
        </w:rPr>
        <w:t>kryterium „Doświadczenie osoby skierowanej do realizacji zamówienia”</w:t>
      </w:r>
      <w:r w:rsidRPr="001E36C6">
        <w:rPr>
          <w:rFonts w:ascii="Arial" w:hAnsi="Arial" w:cs="Arial"/>
          <w:i/>
          <w:iCs/>
        </w:rPr>
        <w:t xml:space="preserve"> </w:t>
      </w:r>
      <w:r w:rsidRPr="001E36C6">
        <w:rPr>
          <w:rFonts w:ascii="Arial" w:hAnsi="Arial" w:cs="Arial"/>
        </w:rPr>
        <w:t xml:space="preserve">zostaną przyznane na podstawie </w:t>
      </w:r>
      <w:r w:rsidRPr="000D32FF">
        <w:rPr>
          <w:rFonts w:ascii="Arial" w:hAnsi="Arial" w:cs="Arial"/>
        </w:rPr>
        <w:t xml:space="preserve">informacji </w:t>
      </w:r>
      <w:r w:rsidRPr="000D32FF">
        <w:rPr>
          <w:rFonts w:ascii="Arial" w:hAnsi="Arial" w:cs="Arial"/>
          <w:shd w:val="clear" w:color="auto" w:fill="FFFFFF" w:themeFill="background1"/>
        </w:rPr>
        <w:t xml:space="preserve">wymienionych </w:t>
      </w:r>
      <w:r w:rsidRPr="000D32FF">
        <w:rPr>
          <w:rFonts w:ascii="Arial" w:hAnsi="Arial" w:cs="Arial"/>
          <w:b/>
          <w:shd w:val="clear" w:color="auto" w:fill="FFFFFF" w:themeFill="background1"/>
        </w:rPr>
        <w:t>w</w:t>
      </w:r>
      <w:r w:rsidRPr="004E032D">
        <w:rPr>
          <w:rFonts w:ascii="Arial" w:hAnsi="Arial" w:cs="Arial"/>
          <w:b/>
        </w:rPr>
        <w:t xml:space="preserve"> </w:t>
      </w:r>
      <w:r w:rsidR="00DE0F83" w:rsidRPr="004E032D">
        <w:rPr>
          <w:rFonts w:ascii="Arial" w:hAnsi="Arial" w:cs="Arial"/>
          <w:b/>
        </w:rPr>
        <w:t>Wykazie osób</w:t>
      </w:r>
      <w:r w:rsidR="00DE0F83" w:rsidRPr="004E032D">
        <w:rPr>
          <w:b/>
        </w:rPr>
        <w:t xml:space="preserve"> </w:t>
      </w:r>
      <w:r w:rsidR="00DE0F83" w:rsidRPr="004E032D">
        <w:rPr>
          <w:rFonts w:ascii="Arial" w:hAnsi="Arial" w:cs="Arial"/>
          <w:b/>
        </w:rPr>
        <w:t>sporządzony</w:t>
      </w:r>
      <w:r w:rsidR="001D75D6">
        <w:rPr>
          <w:rFonts w:ascii="Arial" w:hAnsi="Arial" w:cs="Arial"/>
          <w:b/>
        </w:rPr>
        <w:t>m</w:t>
      </w:r>
      <w:r w:rsidR="00DE0F83" w:rsidRPr="004E032D">
        <w:rPr>
          <w:rFonts w:ascii="Arial" w:hAnsi="Arial" w:cs="Arial"/>
          <w:b/>
        </w:rPr>
        <w:t xml:space="preserve"> zgodnie z załącznikiem nr 3 do </w:t>
      </w:r>
      <w:r w:rsidR="003C2EF0">
        <w:rPr>
          <w:rFonts w:ascii="Arial" w:hAnsi="Arial" w:cs="Arial"/>
          <w:b/>
        </w:rPr>
        <w:t>Zapytania ofertowego</w:t>
      </w:r>
      <w:r w:rsidR="00DE0F83">
        <w:rPr>
          <w:rFonts w:ascii="Arial" w:hAnsi="Arial" w:cs="Arial"/>
        </w:rPr>
        <w:t xml:space="preserve"> o</w:t>
      </w:r>
      <w:r w:rsidRPr="001E36C6">
        <w:rPr>
          <w:rFonts w:ascii="Arial" w:hAnsi="Arial" w:cs="Arial"/>
        </w:rPr>
        <w:t>raz dokumentów</w:t>
      </w:r>
      <w:r w:rsidR="00692FFA" w:rsidRPr="001E36C6">
        <w:rPr>
          <w:rFonts w:ascii="Arial" w:hAnsi="Arial" w:cs="Arial"/>
        </w:rPr>
        <w:t xml:space="preserve"> </w:t>
      </w:r>
      <w:r w:rsidRPr="001E36C6">
        <w:rPr>
          <w:rFonts w:ascii="Arial" w:hAnsi="Arial" w:cs="Arial"/>
        </w:rPr>
        <w:t>potwierdzających</w:t>
      </w:r>
      <w:r w:rsidR="00CE21B9">
        <w:rPr>
          <w:rFonts w:ascii="Arial" w:hAnsi="Arial" w:cs="Arial"/>
        </w:rPr>
        <w:t xml:space="preserve"> doświadczenie tj. dokumentów potwierdzających</w:t>
      </w:r>
      <w:r w:rsidRPr="001E36C6">
        <w:rPr>
          <w:rFonts w:ascii="Arial" w:hAnsi="Arial" w:cs="Arial"/>
        </w:rPr>
        <w:t xml:space="preserve"> </w:t>
      </w:r>
      <w:r w:rsidRPr="001E36C6">
        <w:rPr>
          <w:rFonts w:ascii="Arial" w:hAnsi="Arial" w:cs="Arial"/>
        </w:rPr>
        <w:lastRenderedPageBreak/>
        <w:t>praw</w:t>
      </w:r>
      <w:r w:rsidR="00FC751E" w:rsidRPr="001E36C6">
        <w:rPr>
          <w:rFonts w:ascii="Arial" w:hAnsi="Arial" w:cs="Arial"/>
        </w:rPr>
        <w:t xml:space="preserve">idłowe wykonanie usługi przez osobę </w:t>
      </w:r>
      <w:r w:rsidR="001A2EB8" w:rsidRPr="001E36C6">
        <w:rPr>
          <w:rFonts w:ascii="Arial" w:hAnsi="Arial" w:cs="Arial"/>
        </w:rPr>
        <w:t xml:space="preserve">wskazaną </w:t>
      </w:r>
      <w:r w:rsidR="00F547C2">
        <w:rPr>
          <w:rFonts w:ascii="Arial" w:hAnsi="Arial" w:cs="Arial"/>
        </w:rPr>
        <w:t xml:space="preserve">w </w:t>
      </w:r>
      <w:r w:rsidR="001A2EB8" w:rsidRPr="001E36C6">
        <w:rPr>
          <w:rFonts w:ascii="Arial" w:hAnsi="Arial" w:cs="Arial"/>
        </w:rPr>
        <w:t xml:space="preserve">ww. </w:t>
      </w:r>
      <w:r w:rsidR="00CE21B9">
        <w:rPr>
          <w:rFonts w:ascii="Arial" w:hAnsi="Arial" w:cs="Arial"/>
        </w:rPr>
        <w:t>wykazie osób</w:t>
      </w:r>
      <w:r w:rsidR="001F4B36" w:rsidRPr="001E36C6">
        <w:rPr>
          <w:rFonts w:ascii="Arial" w:hAnsi="Arial" w:cs="Arial"/>
        </w:rPr>
        <w:t xml:space="preserve"> </w:t>
      </w:r>
      <w:r w:rsidR="0026214C">
        <w:rPr>
          <w:rFonts w:ascii="Arial" w:hAnsi="Arial" w:cs="Arial"/>
        </w:rPr>
        <w:t xml:space="preserve">np. </w:t>
      </w:r>
      <w:r w:rsidR="00EE51A1" w:rsidRPr="001E36C6">
        <w:rPr>
          <w:rFonts w:ascii="Arial" w:eastAsia="Calibri" w:hAnsi="Arial" w:cs="Arial"/>
          <w:b/>
          <w:u w:val="single"/>
        </w:rPr>
        <w:t>referencji</w:t>
      </w:r>
      <w:r w:rsidR="001F4B36" w:rsidRPr="001E36C6">
        <w:rPr>
          <w:rFonts w:ascii="Arial" w:eastAsia="Calibri" w:hAnsi="Arial" w:cs="Arial"/>
          <w:b/>
          <w:u w:val="single"/>
        </w:rPr>
        <w:t xml:space="preserve">, oświadczeń lub innych </w:t>
      </w:r>
      <w:r w:rsidR="00EE51A1" w:rsidRPr="001E36C6">
        <w:rPr>
          <w:rFonts w:ascii="Arial" w:eastAsia="Calibri" w:hAnsi="Arial" w:cs="Arial"/>
          <w:b/>
          <w:u w:val="single"/>
        </w:rPr>
        <w:t>dokumentów</w:t>
      </w:r>
      <w:r w:rsidR="001F4B36" w:rsidRPr="001E36C6">
        <w:rPr>
          <w:rFonts w:ascii="Arial" w:eastAsia="Calibri" w:hAnsi="Arial" w:cs="Arial"/>
          <w:b/>
          <w:u w:val="single"/>
        </w:rPr>
        <w:t xml:space="preserve"> sporządzon</w:t>
      </w:r>
      <w:r w:rsidR="001E36C6" w:rsidRPr="001E36C6">
        <w:rPr>
          <w:rFonts w:ascii="Arial" w:eastAsia="Calibri" w:hAnsi="Arial" w:cs="Arial"/>
          <w:b/>
          <w:u w:val="single"/>
        </w:rPr>
        <w:t>ych</w:t>
      </w:r>
      <w:r w:rsidR="001F4B36" w:rsidRPr="001E36C6">
        <w:rPr>
          <w:rFonts w:ascii="Arial" w:eastAsia="Calibri" w:hAnsi="Arial" w:cs="Arial"/>
          <w:b/>
          <w:u w:val="single"/>
        </w:rPr>
        <w:t xml:space="preserve"> przez podmiot, na rzecz którego usługi zostały wykonane</w:t>
      </w:r>
      <w:r w:rsidR="00CE21B9">
        <w:rPr>
          <w:rFonts w:ascii="Arial" w:eastAsia="Calibri" w:hAnsi="Arial" w:cs="Arial"/>
          <w:b/>
          <w:u w:val="single"/>
        </w:rPr>
        <w:t xml:space="preserve">. </w:t>
      </w:r>
      <w:r w:rsidRPr="001E36C6">
        <w:rPr>
          <w:rFonts w:ascii="Arial" w:hAnsi="Arial" w:cs="Arial"/>
        </w:rPr>
        <w:t xml:space="preserve">W tym kryterium można uzyskać maksymalnie 30 punktów. </w:t>
      </w:r>
      <w:r w:rsidR="009D6301" w:rsidRPr="001E36C6">
        <w:rPr>
          <w:rFonts w:ascii="Arial" w:hAnsi="Arial" w:cs="Arial"/>
        </w:rPr>
        <w:t>D</w:t>
      </w:r>
      <w:r w:rsidRPr="001E36C6">
        <w:rPr>
          <w:rFonts w:ascii="Arial" w:hAnsi="Arial" w:cs="Arial"/>
        </w:rPr>
        <w:t xml:space="preserve">oświadczenie osoby </w:t>
      </w:r>
      <w:r w:rsidR="0039159C" w:rsidRPr="001E36C6">
        <w:rPr>
          <w:rFonts w:ascii="Arial" w:hAnsi="Arial" w:cs="Arial"/>
        </w:rPr>
        <w:t xml:space="preserve">skierowanej do realizacji </w:t>
      </w:r>
      <w:r w:rsidRPr="001E36C6">
        <w:rPr>
          <w:rFonts w:ascii="Arial" w:hAnsi="Arial" w:cs="Arial"/>
        </w:rPr>
        <w:t xml:space="preserve">zamówienia mierzone liczbą zrealizowanych usług </w:t>
      </w:r>
      <w:bookmarkStart w:id="23" w:name="_Hlk155953754"/>
      <w:r w:rsidRPr="001E36C6">
        <w:rPr>
          <w:rFonts w:ascii="Arial" w:hAnsi="Arial" w:cs="Arial"/>
          <w:bCs/>
        </w:rPr>
        <w:t xml:space="preserve">polegających na </w:t>
      </w:r>
      <w:r w:rsidR="009D6301" w:rsidRPr="001E36C6">
        <w:rPr>
          <w:rFonts w:ascii="Arial" w:hAnsi="Arial" w:cs="Arial"/>
        </w:rPr>
        <w:t xml:space="preserve">świadczeniu usług </w:t>
      </w:r>
      <w:r w:rsidR="00A4264E" w:rsidRPr="001E36C6">
        <w:rPr>
          <w:rFonts w:ascii="Arial" w:hAnsi="Arial" w:cs="Arial"/>
        </w:rPr>
        <w:t>doradztwa zawodowego</w:t>
      </w:r>
      <w:r w:rsidR="00601AFC">
        <w:rPr>
          <w:rFonts w:ascii="Arial" w:hAnsi="Arial" w:cs="Arial"/>
        </w:rPr>
        <w:t xml:space="preserve"> dla osób dorosłych</w:t>
      </w:r>
      <w:r w:rsidR="00A4264E" w:rsidRPr="001E36C6">
        <w:rPr>
          <w:rFonts w:ascii="Arial" w:hAnsi="Arial" w:cs="Arial"/>
        </w:rPr>
        <w:t xml:space="preserve">, których częścią było przygotowanie Indywidualnego Planu Działania </w:t>
      </w:r>
      <w:r w:rsidR="00FE116A" w:rsidRPr="004E032D">
        <w:rPr>
          <w:rFonts w:ascii="Arial" w:hAnsi="Arial" w:cs="Arial"/>
          <w:u w:val="single"/>
        </w:rPr>
        <w:t xml:space="preserve">w okresie </w:t>
      </w:r>
      <w:r w:rsidR="000E1563">
        <w:rPr>
          <w:rFonts w:ascii="Arial" w:hAnsi="Arial" w:cs="Arial"/>
          <w:u w:val="single"/>
        </w:rPr>
        <w:t>3</w:t>
      </w:r>
      <w:r w:rsidR="00FE116A" w:rsidRPr="004E032D">
        <w:rPr>
          <w:rFonts w:ascii="Arial" w:hAnsi="Arial" w:cs="Arial"/>
          <w:u w:val="single"/>
        </w:rPr>
        <w:t xml:space="preserve"> lat przed upływem terminu składania ofert </w:t>
      </w:r>
      <w:bookmarkEnd w:id="23"/>
      <w:r w:rsidR="00F06F54" w:rsidRPr="001E36C6">
        <w:rPr>
          <w:rFonts w:ascii="Arial" w:hAnsi="Arial" w:cs="Arial"/>
        </w:rPr>
        <w:t>zostanie ocenione zgodnie</w:t>
      </w:r>
      <w:r w:rsidR="00A4264E" w:rsidRPr="001E36C6">
        <w:rPr>
          <w:rFonts w:ascii="Arial" w:hAnsi="Arial" w:cs="Arial"/>
        </w:rPr>
        <w:t xml:space="preserve"> </w:t>
      </w:r>
      <w:r w:rsidRPr="001E36C6">
        <w:rPr>
          <w:rFonts w:ascii="Arial" w:hAnsi="Arial" w:cs="Arial"/>
        </w:rPr>
        <w:t>z poniższą punktacją:</w:t>
      </w:r>
    </w:p>
    <w:p w14:paraId="09C5C620" w14:textId="77777777" w:rsidR="00AC18ED" w:rsidRPr="001E36C6" w:rsidRDefault="00AC18ED" w:rsidP="00BD0E1D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page" w:tblpX="2697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402"/>
      </w:tblGrid>
      <w:tr w:rsidR="003C22E8" w:rsidRPr="00A80554" w14:paraId="4C480356" w14:textId="77777777" w:rsidTr="00F530AB">
        <w:trPr>
          <w:trHeight w:val="694"/>
        </w:trPr>
        <w:tc>
          <w:tcPr>
            <w:tcW w:w="3964" w:type="dxa"/>
            <w:shd w:val="clear" w:color="auto" w:fill="auto"/>
            <w:vAlign w:val="center"/>
          </w:tcPr>
          <w:bookmarkEnd w:id="22"/>
          <w:p w14:paraId="034E78A5" w14:textId="464043F2" w:rsidR="003C22E8" w:rsidRPr="001E36C6" w:rsidRDefault="003C22E8" w:rsidP="00F530AB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  <w:r w:rsidRPr="001E36C6">
              <w:rPr>
                <w:rFonts w:ascii="Arial" w:hAnsi="Arial" w:cs="Arial"/>
                <w:b/>
                <w:lang w:eastAsia="pl-PL"/>
              </w:rPr>
              <w:t>Doświadczenie osoby skierowanej do realizacji zamówienia</w:t>
            </w:r>
            <w:r w:rsidR="00D023DD" w:rsidRPr="001E36C6">
              <w:rPr>
                <w:rFonts w:ascii="Arial" w:hAnsi="Arial" w:cs="Arial"/>
                <w:b/>
                <w:lang w:eastAsia="pl-PL"/>
              </w:rPr>
              <w:t xml:space="preserve"> (liczba zrealizowanych usług</w:t>
            </w:r>
            <w:r w:rsidR="000E1563">
              <w:rPr>
                <w:rFonts w:ascii="Arial" w:hAnsi="Arial" w:cs="Arial"/>
                <w:b/>
                <w:lang w:eastAsia="pl-PL"/>
              </w:rPr>
              <w:t xml:space="preserve"> doradztwa zawodowego dla osób dorosłych, których częścią było przygotowanie Indywidualnego Planu Dzia</w:t>
            </w:r>
            <w:r w:rsidR="00834CC7">
              <w:rPr>
                <w:rFonts w:ascii="Arial" w:hAnsi="Arial" w:cs="Arial"/>
                <w:b/>
                <w:lang w:eastAsia="pl-PL"/>
              </w:rPr>
              <w:t>ł</w:t>
            </w:r>
            <w:r w:rsidR="000E1563">
              <w:rPr>
                <w:rFonts w:ascii="Arial" w:hAnsi="Arial" w:cs="Arial"/>
                <w:b/>
                <w:lang w:eastAsia="pl-PL"/>
              </w:rPr>
              <w:t>ania</w:t>
            </w:r>
            <w:r w:rsidR="00D023DD" w:rsidRPr="001E36C6">
              <w:rPr>
                <w:rFonts w:ascii="Arial" w:hAnsi="Arial" w:cs="Arial"/>
                <w:b/>
                <w:lang w:eastAsia="pl-PL"/>
              </w:rPr>
              <w:t>)</w:t>
            </w:r>
            <w:r w:rsidR="00FA3766">
              <w:rPr>
                <w:rFonts w:ascii="Arial" w:hAnsi="Arial" w:cs="Arial"/>
                <w:b/>
                <w:lang w:eastAsia="pl-PL"/>
              </w:rPr>
              <w:t xml:space="preserve"> w okresie 3 lat przed upływem składania ofert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76FC33" w14:textId="77777777" w:rsidR="003C22E8" w:rsidRPr="001E36C6" w:rsidRDefault="003C22E8" w:rsidP="00F530AB">
            <w:pPr>
              <w:spacing w:after="0"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1E36C6">
              <w:rPr>
                <w:rFonts w:ascii="Arial" w:hAnsi="Arial" w:cs="Arial"/>
                <w:b/>
                <w:lang w:eastAsia="pl-PL"/>
              </w:rPr>
              <w:t>Punkty</w:t>
            </w:r>
          </w:p>
          <w:p w14:paraId="13B61B75" w14:textId="77777777" w:rsidR="003C22E8" w:rsidRPr="001E36C6" w:rsidRDefault="003C22E8" w:rsidP="00F530AB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  <w:r w:rsidRPr="001E36C6">
              <w:rPr>
                <w:rFonts w:ascii="Arial" w:hAnsi="Arial" w:cs="Arial"/>
                <w:lang w:eastAsia="pl-PL"/>
              </w:rPr>
              <w:t>(maksymalnie 30 punktów)</w:t>
            </w:r>
          </w:p>
        </w:tc>
      </w:tr>
      <w:tr w:rsidR="003C22E8" w:rsidRPr="00A80554" w14:paraId="1CA295D3" w14:textId="77777777" w:rsidTr="00F530AB">
        <w:trPr>
          <w:trHeight w:val="567"/>
        </w:trPr>
        <w:tc>
          <w:tcPr>
            <w:tcW w:w="3964" w:type="dxa"/>
            <w:shd w:val="clear" w:color="auto" w:fill="auto"/>
            <w:vAlign w:val="center"/>
          </w:tcPr>
          <w:p w14:paraId="01B4DE0D" w14:textId="56461E54" w:rsidR="003C22E8" w:rsidRPr="00F530AB" w:rsidRDefault="00CB46F8" w:rsidP="00F530AB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B74A1A" w14:textId="77777777" w:rsidR="003C22E8" w:rsidRPr="00F530AB" w:rsidRDefault="00BD0E1D" w:rsidP="00F530AB">
            <w:pPr>
              <w:spacing w:after="0" w:line="360" w:lineRule="auto"/>
              <w:ind w:left="89"/>
              <w:jc w:val="center"/>
              <w:rPr>
                <w:rFonts w:ascii="Arial" w:hAnsi="Arial" w:cs="Arial"/>
                <w:lang w:eastAsia="pl-PL"/>
              </w:rPr>
            </w:pPr>
            <w:r w:rsidRPr="00A80554">
              <w:rPr>
                <w:rFonts w:ascii="Arial" w:hAnsi="Arial" w:cs="Arial"/>
                <w:lang w:eastAsia="pl-PL"/>
              </w:rPr>
              <w:t>0</w:t>
            </w:r>
          </w:p>
        </w:tc>
      </w:tr>
      <w:tr w:rsidR="003C22E8" w:rsidRPr="00A80554" w14:paraId="145B7770" w14:textId="77777777" w:rsidTr="00F530AB">
        <w:trPr>
          <w:trHeight w:val="567"/>
        </w:trPr>
        <w:tc>
          <w:tcPr>
            <w:tcW w:w="3964" w:type="dxa"/>
            <w:shd w:val="clear" w:color="auto" w:fill="auto"/>
            <w:vAlign w:val="center"/>
          </w:tcPr>
          <w:p w14:paraId="245A89FC" w14:textId="3396F258" w:rsidR="003C22E8" w:rsidRPr="00F530AB" w:rsidRDefault="00CB46F8" w:rsidP="00F530AB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4-5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6C4337" w14:textId="523BF153" w:rsidR="003C22E8" w:rsidRPr="00F530AB" w:rsidRDefault="000760E9" w:rsidP="00F530AB">
            <w:pPr>
              <w:spacing w:after="0" w:line="360" w:lineRule="auto"/>
              <w:ind w:left="89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1</w:t>
            </w:r>
            <w:r w:rsidR="00106833">
              <w:rPr>
                <w:rFonts w:ascii="Arial" w:hAnsi="Arial" w:cs="Arial"/>
                <w:lang w:eastAsia="pl-PL"/>
              </w:rPr>
              <w:t>0</w:t>
            </w:r>
          </w:p>
        </w:tc>
      </w:tr>
      <w:tr w:rsidR="000760E9" w:rsidRPr="00A80554" w14:paraId="57481E22" w14:textId="77777777" w:rsidTr="00F530AB">
        <w:trPr>
          <w:trHeight w:val="567"/>
        </w:trPr>
        <w:tc>
          <w:tcPr>
            <w:tcW w:w="3964" w:type="dxa"/>
            <w:shd w:val="clear" w:color="auto" w:fill="auto"/>
            <w:vAlign w:val="center"/>
          </w:tcPr>
          <w:p w14:paraId="74CA041D" w14:textId="78CDD671" w:rsidR="000760E9" w:rsidRPr="00F530AB" w:rsidRDefault="00CB46F8" w:rsidP="00F530AB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6-7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0CCE04" w14:textId="0BA893EE" w:rsidR="000760E9" w:rsidRPr="00F530AB" w:rsidRDefault="00106833" w:rsidP="00F530AB">
            <w:pPr>
              <w:spacing w:after="0" w:line="360" w:lineRule="auto"/>
              <w:ind w:left="89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20</w:t>
            </w:r>
          </w:p>
        </w:tc>
      </w:tr>
      <w:tr w:rsidR="00106833" w:rsidRPr="00A80554" w14:paraId="2DCA8F93" w14:textId="77777777" w:rsidTr="00F530AB">
        <w:trPr>
          <w:trHeight w:val="567"/>
        </w:trPr>
        <w:tc>
          <w:tcPr>
            <w:tcW w:w="3964" w:type="dxa"/>
            <w:shd w:val="clear" w:color="auto" w:fill="auto"/>
            <w:vAlign w:val="center"/>
          </w:tcPr>
          <w:p w14:paraId="1EB93C79" w14:textId="601CBC2F" w:rsidR="00106833" w:rsidRDefault="00935527" w:rsidP="00F530AB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8 </w:t>
            </w:r>
            <w:r w:rsidR="0016794D">
              <w:rPr>
                <w:rFonts w:ascii="Arial" w:hAnsi="Arial" w:cs="Arial"/>
                <w:lang w:eastAsia="pl-PL"/>
              </w:rPr>
              <w:t>i więcej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51A242" w14:textId="1E11C706" w:rsidR="00106833" w:rsidRDefault="00106833" w:rsidP="00F530AB">
            <w:pPr>
              <w:spacing w:after="0" w:line="360" w:lineRule="auto"/>
              <w:ind w:left="89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30</w:t>
            </w:r>
          </w:p>
        </w:tc>
      </w:tr>
    </w:tbl>
    <w:p w14:paraId="1401D117" w14:textId="77777777" w:rsidR="003C22E8" w:rsidRPr="00FC751E" w:rsidRDefault="003C22E8" w:rsidP="00BD0E1D">
      <w:pPr>
        <w:spacing w:after="0" w:line="360" w:lineRule="auto"/>
        <w:ind w:left="708"/>
        <w:jc w:val="both"/>
        <w:rPr>
          <w:rFonts w:ascii="Arial" w:hAnsi="Arial" w:cs="Arial"/>
          <w:b/>
          <w:bCs/>
        </w:rPr>
      </w:pPr>
    </w:p>
    <w:p w14:paraId="24BF2B2F" w14:textId="77777777" w:rsidR="003C22E8" w:rsidRPr="00FC751E" w:rsidRDefault="003C22E8">
      <w:pPr>
        <w:spacing w:after="0" w:line="360" w:lineRule="auto"/>
        <w:jc w:val="both"/>
        <w:rPr>
          <w:rFonts w:ascii="Arial" w:hAnsi="Arial" w:cs="Arial"/>
          <w:b/>
        </w:rPr>
      </w:pPr>
    </w:p>
    <w:p w14:paraId="54E87D05" w14:textId="77777777" w:rsidR="003C22E8" w:rsidRPr="00FC751E" w:rsidRDefault="003C22E8">
      <w:pPr>
        <w:spacing w:after="0" w:line="360" w:lineRule="auto"/>
        <w:jc w:val="both"/>
        <w:rPr>
          <w:rFonts w:ascii="Arial" w:hAnsi="Arial" w:cs="Arial"/>
          <w:b/>
        </w:rPr>
      </w:pPr>
    </w:p>
    <w:p w14:paraId="76110593" w14:textId="77777777" w:rsidR="003C22E8" w:rsidRPr="00FC751E" w:rsidRDefault="003C22E8">
      <w:pPr>
        <w:spacing w:after="0" w:line="360" w:lineRule="auto"/>
        <w:jc w:val="both"/>
        <w:rPr>
          <w:rFonts w:ascii="Arial" w:hAnsi="Arial" w:cs="Arial"/>
          <w:b/>
        </w:rPr>
      </w:pPr>
    </w:p>
    <w:p w14:paraId="6E743994" w14:textId="29DDA76B" w:rsidR="004B746F" w:rsidRDefault="00605C86" w:rsidP="00605C86">
      <w:pPr>
        <w:pStyle w:val="NormalnyWeb"/>
        <w:tabs>
          <w:tab w:val="left" w:pos="2293"/>
        </w:tabs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ab/>
      </w:r>
    </w:p>
    <w:p w14:paraId="3AF62DE2" w14:textId="77777777" w:rsidR="00605C86" w:rsidRDefault="00605C86" w:rsidP="00605C86">
      <w:pPr>
        <w:pStyle w:val="NormalnyWeb"/>
        <w:tabs>
          <w:tab w:val="left" w:pos="2293"/>
        </w:tabs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B926C30" w14:textId="77777777" w:rsidR="00605C86" w:rsidRDefault="00605C86" w:rsidP="00605C86">
      <w:pPr>
        <w:pStyle w:val="NormalnyWeb"/>
        <w:tabs>
          <w:tab w:val="left" w:pos="2293"/>
        </w:tabs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ACA5DE8" w14:textId="77777777" w:rsidR="00605C86" w:rsidRDefault="00605C86" w:rsidP="00605C86">
      <w:pPr>
        <w:pStyle w:val="NormalnyWeb"/>
        <w:tabs>
          <w:tab w:val="left" w:pos="2293"/>
        </w:tabs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B1E536A" w14:textId="77777777" w:rsidR="00605C86" w:rsidRDefault="00605C86" w:rsidP="00605C86">
      <w:pPr>
        <w:pStyle w:val="NormalnyWeb"/>
        <w:tabs>
          <w:tab w:val="left" w:pos="2293"/>
        </w:tabs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C31E36C" w14:textId="77777777" w:rsidR="00605C86" w:rsidRDefault="00605C86" w:rsidP="00605C86">
      <w:pPr>
        <w:pStyle w:val="NormalnyWeb"/>
        <w:tabs>
          <w:tab w:val="left" w:pos="2293"/>
        </w:tabs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625D97DF" w14:textId="77777777" w:rsidR="00605C86" w:rsidRDefault="00605C86" w:rsidP="00605C86">
      <w:pPr>
        <w:pStyle w:val="NormalnyWeb"/>
        <w:tabs>
          <w:tab w:val="left" w:pos="2293"/>
        </w:tabs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6D02493" w14:textId="77777777" w:rsidR="00605C86" w:rsidRDefault="00605C86" w:rsidP="00605C86">
      <w:pPr>
        <w:pStyle w:val="NormalnyWeb"/>
        <w:tabs>
          <w:tab w:val="left" w:pos="2293"/>
        </w:tabs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BD1D1F5" w14:textId="77777777" w:rsidR="004B746F" w:rsidRDefault="004B746F">
      <w:pPr>
        <w:pStyle w:val="NormalnyWeb"/>
        <w:spacing w:before="0" w:after="0" w:line="360" w:lineRule="auto"/>
        <w:ind w:left="568" w:firstLine="142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3B13394" w14:textId="77777777" w:rsidR="00865937" w:rsidRDefault="00865937" w:rsidP="00584ED5">
      <w:pPr>
        <w:pStyle w:val="NormalnyWeb"/>
        <w:spacing w:before="0" w:after="0" w:line="360" w:lineRule="auto"/>
        <w:ind w:left="567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BBBCF81" w14:textId="77777777" w:rsidR="00865937" w:rsidRDefault="00865937" w:rsidP="00584ED5">
      <w:pPr>
        <w:pStyle w:val="NormalnyWeb"/>
        <w:spacing w:before="0" w:after="0" w:line="360" w:lineRule="auto"/>
        <w:ind w:left="567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B709320" w14:textId="3014743B" w:rsidR="004B746F" w:rsidRPr="001E36C6" w:rsidRDefault="004B746F" w:rsidP="00584ED5">
      <w:pPr>
        <w:pStyle w:val="NormalnyWeb"/>
        <w:spacing w:before="0" w:after="0" w:line="360" w:lineRule="auto"/>
        <w:ind w:left="56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Punkty </w:t>
      </w:r>
      <w:r w:rsidRPr="004B746F">
        <w:rPr>
          <w:rFonts w:ascii="Arial" w:hAnsi="Arial" w:cs="Arial"/>
          <w:sz w:val="22"/>
          <w:szCs w:val="22"/>
          <w:lang w:eastAsia="pl-PL"/>
        </w:rPr>
        <w:t>za kryterium „Doświadczenie” będą przyznawane na podstawie średniej sumy punktów indywidualnego doświadczenia osób skierowanych do realizacji zamówienia   wskazanych w Wykazie osób stanowiącym  Załącznik nr 3 do Zapytania ofertowego</w:t>
      </w:r>
    </w:p>
    <w:p w14:paraId="2A1F4C2B" w14:textId="77777777" w:rsidR="00D017EE" w:rsidRPr="00F530AB" w:rsidRDefault="00354A96" w:rsidP="00865937">
      <w:pPr>
        <w:pStyle w:val="NormalnyWeb"/>
        <w:numPr>
          <w:ilvl w:val="0"/>
          <w:numId w:val="23"/>
        </w:numPr>
        <w:spacing w:before="0" w:after="0" w:line="360" w:lineRule="auto"/>
        <w:ind w:left="567" w:hanging="425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F530AB">
        <w:rPr>
          <w:rFonts w:ascii="Arial" w:hAnsi="Arial" w:cs="Arial"/>
          <w:b/>
          <w:sz w:val="22"/>
          <w:szCs w:val="22"/>
          <w:lang w:eastAsia="pl-PL"/>
        </w:rPr>
        <w:t>Punkty przyznane w kryteriach: „</w:t>
      </w:r>
      <w:r w:rsidRPr="00F530AB">
        <w:rPr>
          <w:rFonts w:ascii="Arial" w:hAnsi="Arial" w:cs="Arial"/>
          <w:b/>
          <w:bCs/>
          <w:sz w:val="22"/>
          <w:szCs w:val="22"/>
          <w:lang w:eastAsia="pl-PL"/>
        </w:rPr>
        <w:t>Doświadczenie osoby skierowanej do realizacji zamówienia”</w:t>
      </w:r>
      <w:r w:rsidRPr="00F530AB">
        <w:rPr>
          <w:rFonts w:ascii="Arial" w:hAnsi="Arial" w:cs="Arial"/>
          <w:b/>
          <w:sz w:val="22"/>
          <w:szCs w:val="22"/>
          <w:lang w:eastAsia="pl-PL"/>
        </w:rPr>
        <w:t xml:space="preserve"> oraz „Cena” po zsumowaniu stanowić będą końcową ocenę oferty. </w:t>
      </w:r>
    </w:p>
    <w:p w14:paraId="0DB9C7EB" w14:textId="37EFB831" w:rsidR="004F7905" w:rsidRPr="00F530AB" w:rsidRDefault="003C22E8" w:rsidP="00865937">
      <w:pPr>
        <w:pStyle w:val="NormalnyWeb"/>
        <w:numPr>
          <w:ilvl w:val="0"/>
          <w:numId w:val="23"/>
        </w:numPr>
        <w:spacing w:before="0" w:after="0" w:line="360" w:lineRule="auto"/>
        <w:ind w:left="567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F530AB">
        <w:rPr>
          <w:rFonts w:ascii="Arial" w:hAnsi="Arial" w:cs="Arial"/>
          <w:sz w:val="22"/>
          <w:szCs w:val="22"/>
        </w:rPr>
        <w:t>Za ofertę najkorzystniejszą zostanie uznana oferta, która uzyska największą łączną ilość punktów w oparciu o podane kryteria oceny ofert. </w:t>
      </w:r>
    </w:p>
    <w:p w14:paraId="2B3741FD" w14:textId="77777777" w:rsidR="00935E3B" w:rsidRDefault="003C22E8" w:rsidP="00865937">
      <w:pPr>
        <w:pStyle w:val="NormalnyWeb"/>
        <w:numPr>
          <w:ilvl w:val="0"/>
          <w:numId w:val="23"/>
        </w:numPr>
        <w:spacing w:before="0" w:after="0" w:line="360" w:lineRule="auto"/>
        <w:ind w:left="567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F530AB">
        <w:rPr>
          <w:rFonts w:ascii="Arial" w:hAnsi="Arial" w:cs="Arial"/>
          <w:sz w:val="22"/>
          <w:szCs w:val="22"/>
        </w:rPr>
        <w:t>Jeśli nie będzie można dokonać wyboru najkorzystniejszej</w:t>
      </w:r>
      <w:r w:rsidR="00354A96" w:rsidRPr="00F530AB">
        <w:rPr>
          <w:rFonts w:ascii="Arial" w:hAnsi="Arial" w:cs="Arial"/>
          <w:sz w:val="22"/>
          <w:szCs w:val="22"/>
        </w:rPr>
        <w:t xml:space="preserve"> oferty z uwagi na to, że dwie </w:t>
      </w:r>
      <w:r w:rsidRPr="00F530AB">
        <w:rPr>
          <w:rFonts w:ascii="Arial" w:hAnsi="Arial" w:cs="Arial"/>
          <w:sz w:val="22"/>
          <w:szCs w:val="22"/>
        </w:rPr>
        <w:t xml:space="preserve">lub więcej ofert będzie przedstawiać taki sam bilans ceny i innych kryteriów oceny ofert, Zamawiający spośród tych ofert wybierze ofertę z najniższą ceną, a jeżeli zostaną złożone </w:t>
      </w:r>
      <w:r w:rsidRPr="00F530AB">
        <w:rPr>
          <w:rFonts w:ascii="Arial" w:hAnsi="Arial" w:cs="Arial"/>
          <w:sz w:val="22"/>
          <w:szCs w:val="22"/>
        </w:rPr>
        <w:lastRenderedPageBreak/>
        <w:t>oferty o takiej samej cenie, Zamawiający wezwie Wykonawców, którzy złożyli te oferty, do złożenia w terminie określonym przez Zamawiającego ofert dodatkowych.</w:t>
      </w:r>
    </w:p>
    <w:p w14:paraId="01EB428F" w14:textId="77777777" w:rsidR="00F530AB" w:rsidRPr="00A80554" w:rsidRDefault="00F530AB" w:rsidP="00F530AB">
      <w:pPr>
        <w:pStyle w:val="NormalnyWeb"/>
        <w:spacing w:before="0" w:after="0" w:line="360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9650B8A" w14:textId="77777777" w:rsidR="001111D5" w:rsidRPr="00A80554" w:rsidRDefault="001111D5" w:rsidP="001111D5">
      <w:pPr>
        <w:spacing w:line="360" w:lineRule="auto"/>
        <w:rPr>
          <w:rFonts w:ascii="Arial" w:hAnsi="Arial" w:cs="Arial"/>
          <w:b/>
        </w:rPr>
      </w:pPr>
      <w:r w:rsidRPr="00A80554">
        <w:rPr>
          <w:rFonts w:ascii="Arial" w:hAnsi="Arial" w:cs="Arial"/>
          <w:b/>
        </w:rPr>
        <w:t xml:space="preserve">IX </w:t>
      </w:r>
      <w:r w:rsidR="00664E1D" w:rsidRPr="00A80554">
        <w:rPr>
          <w:rFonts w:ascii="Arial" w:hAnsi="Arial" w:cs="Arial"/>
          <w:b/>
        </w:rPr>
        <w:t>Miejsce oraz termin składania ofert</w:t>
      </w:r>
      <w:r w:rsidR="00664E1D">
        <w:rPr>
          <w:rFonts w:ascii="Arial" w:hAnsi="Arial" w:cs="Arial"/>
          <w:b/>
        </w:rPr>
        <w:t>:</w:t>
      </w:r>
    </w:p>
    <w:p w14:paraId="47472FE4" w14:textId="2ADE5F76" w:rsidR="001111D5" w:rsidRDefault="001111D5" w:rsidP="00EA6C4C">
      <w:pPr>
        <w:numPr>
          <w:ilvl w:val="1"/>
          <w:numId w:val="55"/>
        </w:numPr>
        <w:suppressAutoHyphens/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 xml:space="preserve">Ofertę </w:t>
      </w:r>
      <w:r w:rsidR="00EA6C4C">
        <w:rPr>
          <w:rFonts w:ascii="Arial" w:hAnsi="Arial" w:cs="Arial"/>
        </w:rPr>
        <w:t>należy składać</w:t>
      </w:r>
      <w:r w:rsidR="00EA6C4C" w:rsidRPr="00EA6C4C">
        <w:t xml:space="preserve"> </w:t>
      </w:r>
      <w:r w:rsidR="00EA6C4C" w:rsidRPr="00EA6C4C">
        <w:rPr>
          <w:rFonts w:ascii="Arial" w:hAnsi="Arial" w:cs="Arial"/>
        </w:rPr>
        <w:t>w postaci elektronicznej, jako skan podpisanego formularza oferty oraz skan wymaganych dokumentów</w:t>
      </w:r>
      <w:r w:rsidR="00EA6C4C">
        <w:rPr>
          <w:rFonts w:ascii="Arial" w:hAnsi="Arial" w:cs="Arial"/>
        </w:rPr>
        <w:t>. Dokumenty</w:t>
      </w:r>
      <w:r w:rsidR="00EA6C4C" w:rsidRPr="00EA6C4C">
        <w:rPr>
          <w:rFonts w:ascii="Arial" w:hAnsi="Arial" w:cs="Arial"/>
        </w:rPr>
        <w:t xml:space="preserve"> należy przesłać na adres poczty elektronicznej: </w:t>
      </w:r>
      <w:r w:rsidR="00B051E3">
        <w:rPr>
          <w:rFonts w:ascii="Arial" w:hAnsi="Arial" w:cs="Arial"/>
        </w:rPr>
        <w:t>reorientacja@wup.opole.pl.</w:t>
      </w:r>
      <w:r w:rsidR="00EA6C4C">
        <w:rPr>
          <w:rFonts w:ascii="Arial" w:hAnsi="Arial" w:cs="Arial"/>
        </w:rPr>
        <w:t xml:space="preserve"> </w:t>
      </w:r>
    </w:p>
    <w:p w14:paraId="3E718CAB" w14:textId="3B4EE1EA" w:rsidR="00EA6C4C" w:rsidRPr="00A80554" w:rsidRDefault="00EA6C4C" w:rsidP="00EA6C4C">
      <w:pPr>
        <w:numPr>
          <w:ilvl w:val="1"/>
          <w:numId w:val="55"/>
        </w:numPr>
        <w:suppressAutoHyphens/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Oferty należy złożyć w terminie do </w:t>
      </w:r>
      <w:r w:rsidR="006D51D3">
        <w:rPr>
          <w:rFonts w:ascii="Arial" w:hAnsi="Arial" w:cs="Arial"/>
        </w:rPr>
        <w:t>26</w:t>
      </w:r>
      <w:r w:rsidR="00B051E3">
        <w:rPr>
          <w:rFonts w:ascii="Arial" w:hAnsi="Arial" w:cs="Arial"/>
        </w:rPr>
        <w:t>.05.2025 r.</w:t>
      </w:r>
      <w:r>
        <w:rPr>
          <w:rFonts w:ascii="Arial" w:hAnsi="Arial" w:cs="Arial"/>
        </w:rPr>
        <w:t xml:space="preserve"> do godz</w:t>
      </w:r>
      <w:r w:rsidR="00B051E3">
        <w:rPr>
          <w:rFonts w:ascii="Arial" w:hAnsi="Arial" w:cs="Arial"/>
        </w:rPr>
        <w:t>.</w:t>
      </w:r>
      <w:r w:rsidR="006D51D3">
        <w:rPr>
          <w:rFonts w:ascii="Arial" w:hAnsi="Arial" w:cs="Arial"/>
        </w:rPr>
        <w:t xml:space="preserve"> 11</w:t>
      </w:r>
      <w:r w:rsidR="00B051E3">
        <w:rPr>
          <w:rFonts w:ascii="Arial" w:hAnsi="Arial" w:cs="Arial"/>
        </w:rPr>
        <w:t>.00.</w:t>
      </w:r>
    </w:p>
    <w:p w14:paraId="11052B27" w14:textId="65CF33E0" w:rsidR="001111D5" w:rsidRPr="00A80554" w:rsidRDefault="001111D5" w:rsidP="00865937">
      <w:pPr>
        <w:numPr>
          <w:ilvl w:val="1"/>
          <w:numId w:val="55"/>
        </w:numPr>
        <w:suppressAutoHyphens/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Oferty złożone po terminie oraz dostarczone w sposób niezgodny z ust. 1 nie będą rozpatrywane.</w:t>
      </w:r>
    </w:p>
    <w:p w14:paraId="658A65FC" w14:textId="752B39B7" w:rsidR="001111D5" w:rsidRPr="00A80554" w:rsidRDefault="001111D5" w:rsidP="00865937">
      <w:pPr>
        <w:numPr>
          <w:ilvl w:val="1"/>
          <w:numId w:val="55"/>
        </w:numPr>
        <w:suppressAutoHyphens/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  <w:bCs/>
        </w:rPr>
        <w:t xml:space="preserve">Zamawiający zastrzega sobie prawo szczegółowego sprawdzenia stanu faktycznego z przedłożoną ofertą, w tym również poprzez wezwanie Wykonawcy do wyjaśnienia przedstawionych informacji lub przedłożenia dodatkowych dokumentów. </w:t>
      </w:r>
    </w:p>
    <w:p w14:paraId="0977701B" w14:textId="2A2B6E25" w:rsidR="001111D5" w:rsidRPr="00A80554" w:rsidRDefault="001111D5" w:rsidP="00865937">
      <w:pPr>
        <w:numPr>
          <w:ilvl w:val="1"/>
          <w:numId w:val="55"/>
        </w:numPr>
        <w:suppressAutoHyphens/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  <w:bCs/>
        </w:rPr>
      </w:pPr>
      <w:r w:rsidRPr="00A80554">
        <w:rPr>
          <w:rFonts w:ascii="Arial" w:hAnsi="Arial" w:cs="Arial"/>
          <w:bCs/>
        </w:rPr>
        <w:t>Zamawiający będzie miał prawo żądać wyjaśnień w przypadku rażąco niskiej ceny, 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 wymaganiami określonymi w Zapytaniu ofertowym lub wynikającymi z odrębnych przepisów. W takiej sytuacji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46148371" w14:textId="77777777" w:rsidR="001111D5" w:rsidRPr="00A80554" w:rsidRDefault="001111D5" w:rsidP="00865937">
      <w:pPr>
        <w:numPr>
          <w:ilvl w:val="1"/>
          <w:numId w:val="55"/>
        </w:numPr>
        <w:suppressAutoHyphens/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Zamawiający zastrzega sobie prawo unieważnienia postępowania bez podawania przyczyny bez ponoszenia jakichkolwiek skutków prawnych i finansowych.</w:t>
      </w:r>
    </w:p>
    <w:p w14:paraId="1C035268" w14:textId="77777777" w:rsidR="001111D5" w:rsidRPr="00A80554" w:rsidRDefault="001111D5" w:rsidP="00865937">
      <w:pPr>
        <w:numPr>
          <w:ilvl w:val="1"/>
          <w:numId w:val="55"/>
        </w:numPr>
        <w:suppressAutoHyphens/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Do upływu terminu składania ofert, Zamawiający zastrzega sobie prawo zmiany lub uzupełnienia treści niniejszego Zapytania ofertowego.  W tej sytuacji Wykonawcy, którzy złożyli ofertę zostaną poinformowani o nowym terminie składania ofert oraz o dokonanej zmianie treści Zapytania ofertowego poprzez publikację w BK2021.</w:t>
      </w:r>
    </w:p>
    <w:p w14:paraId="467D16C7" w14:textId="77777777" w:rsidR="001111D5" w:rsidRPr="00A80554" w:rsidRDefault="001111D5" w:rsidP="00865937">
      <w:pPr>
        <w:numPr>
          <w:ilvl w:val="1"/>
          <w:numId w:val="55"/>
        </w:numPr>
        <w:suppressAutoHyphens/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Nie dopuszcza się możliwości składania ofert częściowych.</w:t>
      </w:r>
    </w:p>
    <w:p w14:paraId="47DFB692" w14:textId="77777777" w:rsidR="001111D5" w:rsidRPr="00A80554" w:rsidRDefault="001111D5" w:rsidP="00865937">
      <w:pPr>
        <w:numPr>
          <w:ilvl w:val="1"/>
          <w:numId w:val="55"/>
        </w:numPr>
        <w:suppressAutoHyphens/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Każdy wykonawca może złożyć tylko jedną ofertę.</w:t>
      </w:r>
    </w:p>
    <w:p w14:paraId="6C6BD68E" w14:textId="77777777" w:rsidR="001111D5" w:rsidRPr="00A80554" w:rsidRDefault="001111D5" w:rsidP="00865937">
      <w:pPr>
        <w:numPr>
          <w:ilvl w:val="1"/>
          <w:numId w:val="55"/>
        </w:numPr>
        <w:suppressAutoHyphens/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 xml:space="preserve">Oferty należy składać w formie pisemnej w języku polskim. Każdy dokument składający się na ofertę sporządzony w innym języku niż język polski winien być złożony wraz z tłumaczeniem </w:t>
      </w:r>
      <w:r w:rsidRPr="00A80554">
        <w:rPr>
          <w:rFonts w:ascii="Arial" w:hAnsi="Arial" w:cs="Arial"/>
        </w:rPr>
        <w:lastRenderedPageBreak/>
        <w:t>na język polski, poświadczonym przez Wykonawcę. W razie wątpliwości uznaje się, iż wersja polskojęzyczna jest wersją wiążącą.</w:t>
      </w:r>
    </w:p>
    <w:p w14:paraId="0012E56C" w14:textId="6C04AED6" w:rsidR="001111D5" w:rsidRPr="00A80554" w:rsidRDefault="001111D5" w:rsidP="00865937">
      <w:pPr>
        <w:numPr>
          <w:ilvl w:val="1"/>
          <w:numId w:val="55"/>
        </w:numPr>
        <w:suppressAutoHyphens/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Zamawiający odrzuci ofertę</w:t>
      </w:r>
      <w:r w:rsidR="0021299E">
        <w:rPr>
          <w:rFonts w:ascii="Arial" w:hAnsi="Arial" w:cs="Arial"/>
        </w:rPr>
        <w:t>,</w:t>
      </w:r>
      <w:r w:rsidRPr="00A80554">
        <w:rPr>
          <w:rFonts w:ascii="Arial" w:hAnsi="Arial" w:cs="Arial"/>
        </w:rPr>
        <w:t xml:space="preserve"> jeżeli:</w:t>
      </w:r>
    </w:p>
    <w:p w14:paraId="6FF81FFF" w14:textId="77777777" w:rsidR="001111D5" w:rsidRPr="00A80554" w:rsidRDefault="001111D5" w:rsidP="000F0822">
      <w:pPr>
        <w:numPr>
          <w:ilvl w:val="1"/>
          <w:numId w:val="60"/>
        </w:numPr>
        <w:suppressAutoHyphens/>
        <w:autoSpaceDN w:val="0"/>
        <w:spacing w:after="0" w:line="360" w:lineRule="auto"/>
        <w:ind w:left="851" w:hanging="284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Wykonawca złożył więcej niż jedną ofertę,</w:t>
      </w:r>
    </w:p>
    <w:p w14:paraId="1CF06995" w14:textId="77777777" w:rsidR="001111D5" w:rsidRPr="00A80554" w:rsidRDefault="001111D5" w:rsidP="000F0822">
      <w:pPr>
        <w:numPr>
          <w:ilvl w:val="1"/>
          <w:numId w:val="60"/>
        </w:numPr>
        <w:suppressAutoHyphens/>
        <w:autoSpaceDN w:val="0"/>
        <w:spacing w:after="0" w:line="360" w:lineRule="auto"/>
        <w:ind w:left="851" w:hanging="284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treść oferty nie odpowiada treści Zapytania ofertowego,</w:t>
      </w:r>
    </w:p>
    <w:p w14:paraId="4E0F48A1" w14:textId="77777777" w:rsidR="001111D5" w:rsidRPr="00A80554" w:rsidRDefault="001111D5" w:rsidP="000F0822">
      <w:pPr>
        <w:numPr>
          <w:ilvl w:val="1"/>
          <w:numId w:val="60"/>
        </w:numPr>
        <w:suppressAutoHyphens/>
        <w:autoSpaceDN w:val="0"/>
        <w:spacing w:after="0" w:line="360" w:lineRule="auto"/>
        <w:ind w:left="851" w:hanging="284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oferta została złożona w niewłaściwej formie,</w:t>
      </w:r>
    </w:p>
    <w:p w14:paraId="3D30B4AE" w14:textId="77777777" w:rsidR="001111D5" w:rsidRPr="00A80554" w:rsidRDefault="001111D5" w:rsidP="000F0822">
      <w:pPr>
        <w:numPr>
          <w:ilvl w:val="1"/>
          <w:numId w:val="60"/>
        </w:numPr>
        <w:suppressAutoHyphens/>
        <w:autoSpaceDN w:val="0"/>
        <w:spacing w:after="0" w:line="360" w:lineRule="auto"/>
        <w:ind w:left="851" w:hanging="284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oferta została złożona przez Wykonawcę niespełniającego warunków udziału w postępowaniu lub podlegającego wykluczeniu,</w:t>
      </w:r>
    </w:p>
    <w:p w14:paraId="10905E77" w14:textId="77777777" w:rsidR="001111D5" w:rsidRPr="00A80554" w:rsidRDefault="001111D5" w:rsidP="000F0822">
      <w:pPr>
        <w:numPr>
          <w:ilvl w:val="1"/>
          <w:numId w:val="60"/>
        </w:numPr>
        <w:suppressAutoHyphens/>
        <w:autoSpaceDN w:val="0"/>
        <w:spacing w:after="0" w:line="360" w:lineRule="auto"/>
        <w:ind w:left="851" w:hanging="284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zawiera błędy w obliczeniu ceny lub kosztu,</w:t>
      </w:r>
    </w:p>
    <w:p w14:paraId="0D84BA40" w14:textId="77777777" w:rsidR="001111D5" w:rsidRDefault="001111D5" w:rsidP="000F0822">
      <w:pPr>
        <w:numPr>
          <w:ilvl w:val="1"/>
          <w:numId w:val="60"/>
        </w:numPr>
        <w:suppressAutoHyphens/>
        <w:autoSpaceDN w:val="0"/>
        <w:spacing w:after="0" w:line="360" w:lineRule="auto"/>
        <w:ind w:left="851" w:hanging="284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zawiera rażąco niską cenę (gdy złożone na wezwanie przez Zamawiającego wyjaśnienia Wykonawcy nie uzasadniają podanej ceny lub kosztu w ofercie lub gdy Wykonawca nie udzieli odpowiedzi na wezwanie Zamawiającego),</w:t>
      </w:r>
    </w:p>
    <w:p w14:paraId="2035DB58" w14:textId="2021717E" w:rsidR="001D75D6" w:rsidRPr="00A80554" w:rsidRDefault="001D75D6" w:rsidP="000F0822">
      <w:pPr>
        <w:numPr>
          <w:ilvl w:val="1"/>
          <w:numId w:val="60"/>
        </w:numPr>
        <w:suppressAutoHyphens/>
        <w:autoSpaceDN w:val="0"/>
        <w:spacing w:after="0" w:line="360" w:lineRule="auto"/>
        <w:ind w:left="851" w:hanging="284"/>
        <w:jc w:val="both"/>
        <w:textAlignment w:val="baseline"/>
        <w:rPr>
          <w:rFonts w:ascii="Arial" w:hAnsi="Arial" w:cs="Arial"/>
        </w:rPr>
      </w:pPr>
      <w:r w:rsidRPr="001D75D6">
        <w:rPr>
          <w:rFonts w:ascii="Arial" w:hAnsi="Arial" w:cs="Arial"/>
        </w:rPr>
        <w:t>Wykonawca nie zgodził się na poprawienie przez Zamawiającego w treści oferty oczywistej omyłki pisarskiej, rachunkowej lub innej omyłki.</w:t>
      </w:r>
    </w:p>
    <w:p w14:paraId="37E9D383" w14:textId="77777777" w:rsidR="001111D5" w:rsidRPr="00A80554" w:rsidRDefault="001111D5" w:rsidP="000F0822">
      <w:pPr>
        <w:numPr>
          <w:ilvl w:val="1"/>
          <w:numId w:val="60"/>
        </w:numPr>
        <w:suppressAutoHyphens/>
        <w:autoSpaceDN w:val="0"/>
        <w:spacing w:after="0" w:line="360" w:lineRule="auto"/>
        <w:ind w:left="851" w:hanging="284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jest nieważna na podstawie odrębnych przepisów.</w:t>
      </w:r>
    </w:p>
    <w:p w14:paraId="20640D27" w14:textId="77777777" w:rsidR="00664E1D" w:rsidRPr="00A80554" w:rsidRDefault="001111D5" w:rsidP="00865937">
      <w:pPr>
        <w:numPr>
          <w:ilvl w:val="1"/>
          <w:numId w:val="55"/>
        </w:numPr>
        <w:suppressAutoHyphens/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A80554">
        <w:rPr>
          <w:rFonts w:ascii="Arial" w:hAnsi="Arial" w:cs="Arial"/>
        </w:rPr>
        <w:t>Ofertę zatrzymuje Zamawiający. Złożone wraz z ofertą dokumenty lub oświadczenia nie podlegają zwrotowi. Koszt przygotowania i złożenia oferty pokrywa Wykonawca, Zamawiający nie przewiduje zwrotu kosztów w tym zakresie.</w:t>
      </w:r>
    </w:p>
    <w:p w14:paraId="39594C5D" w14:textId="77777777" w:rsidR="001111D5" w:rsidRPr="00664E1D" w:rsidRDefault="001111D5" w:rsidP="00664E1D">
      <w:pPr>
        <w:suppressAutoHyphens/>
        <w:autoSpaceDN w:val="0"/>
        <w:spacing w:after="0" w:line="360" w:lineRule="auto"/>
        <w:ind w:left="567"/>
        <w:textAlignment w:val="baseline"/>
        <w:rPr>
          <w:rFonts w:ascii="Arial" w:hAnsi="Arial" w:cs="Arial"/>
          <w:highlight w:val="yellow"/>
        </w:rPr>
      </w:pPr>
    </w:p>
    <w:p w14:paraId="31D3524B" w14:textId="77777777" w:rsidR="001111D5" w:rsidRPr="00A80554" w:rsidRDefault="001111D5" w:rsidP="00664E1D">
      <w:pPr>
        <w:spacing w:after="0" w:line="360" w:lineRule="auto"/>
        <w:ind w:firstLine="142"/>
        <w:rPr>
          <w:rFonts w:ascii="Arial" w:hAnsi="Arial" w:cs="Arial"/>
          <w:b/>
        </w:rPr>
      </w:pPr>
      <w:r w:rsidRPr="00A80554">
        <w:rPr>
          <w:rFonts w:ascii="Arial" w:hAnsi="Arial" w:cs="Arial"/>
          <w:b/>
        </w:rPr>
        <w:t xml:space="preserve">X </w:t>
      </w:r>
      <w:r w:rsidR="00664E1D" w:rsidRPr="00A80554">
        <w:rPr>
          <w:rFonts w:ascii="Arial" w:hAnsi="Arial" w:cs="Arial"/>
          <w:b/>
        </w:rPr>
        <w:t>Kary umowne, warunki zmiany i rozwiązania</w:t>
      </w:r>
      <w:r w:rsidRPr="00A80554">
        <w:rPr>
          <w:rFonts w:ascii="Arial" w:hAnsi="Arial" w:cs="Arial"/>
          <w:b/>
          <w:i/>
        </w:rPr>
        <w:t xml:space="preserve"> </w:t>
      </w:r>
      <w:r w:rsidR="00664E1D" w:rsidRPr="00A80554">
        <w:rPr>
          <w:rFonts w:ascii="Arial" w:hAnsi="Arial" w:cs="Arial"/>
          <w:b/>
        </w:rPr>
        <w:t>umowy</w:t>
      </w:r>
      <w:r w:rsidR="00664E1D">
        <w:rPr>
          <w:rFonts w:ascii="Arial" w:hAnsi="Arial" w:cs="Arial"/>
          <w:b/>
        </w:rPr>
        <w:t>:</w:t>
      </w:r>
    </w:p>
    <w:p w14:paraId="1308DE2A" w14:textId="22BF3C94" w:rsidR="001111D5" w:rsidRPr="00A80554" w:rsidRDefault="001111D5" w:rsidP="000F0822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A80554">
        <w:rPr>
          <w:rFonts w:ascii="Arial" w:hAnsi="Arial" w:cs="Arial"/>
        </w:rPr>
        <w:t>Strony ustalają, że zamówienie będzie zrealizowane na zasadach określonych</w:t>
      </w:r>
      <w:r w:rsidR="00664E1D">
        <w:rPr>
          <w:rFonts w:ascii="Arial" w:hAnsi="Arial" w:cs="Arial"/>
        </w:rPr>
        <w:t xml:space="preserve"> </w:t>
      </w:r>
      <w:r w:rsidRPr="00A80554">
        <w:rPr>
          <w:rFonts w:ascii="Arial" w:hAnsi="Arial" w:cs="Arial"/>
        </w:rPr>
        <w:t>w Projektowanych Postanowieniach Umowy.</w:t>
      </w:r>
    </w:p>
    <w:p w14:paraId="563FBFB5" w14:textId="77777777" w:rsidR="001111D5" w:rsidRPr="00A80554" w:rsidRDefault="001111D5" w:rsidP="001111D5">
      <w:pPr>
        <w:pStyle w:val="Akapitzlist"/>
        <w:spacing w:line="360" w:lineRule="auto"/>
        <w:ind w:left="0"/>
        <w:rPr>
          <w:rFonts w:ascii="Arial" w:hAnsi="Arial" w:cs="Arial"/>
        </w:rPr>
      </w:pPr>
    </w:p>
    <w:p w14:paraId="66AA6369" w14:textId="77777777" w:rsidR="001111D5" w:rsidRPr="00A80554" w:rsidRDefault="001111D5" w:rsidP="001111D5">
      <w:pPr>
        <w:pStyle w:val="Akapitzlist"/>
        <w:spacing w:line="360" w:lineRule="auto"/>
        <w:ind w:left="0"/>
        <w:rPr>
          <w:rFonts w:ascii="Arial" w:hAnsi="Arial" w:cs="Arial"/>
        </w:rPr>
      </w:pPr>
      <w:r w:rsidRPr="00A80554">
        <w:rPr>
          <w:rFonts w:ascii="Arial" w:hAnsi="Arial" w:cs="Arial"/>
        </w:rPr>
        <w:t xml:space="preserve">  </w:t>
      </w:r>
      <w:r w:rsidRPr="00A80554">
        <w:rPr>
          <w:rFonts w:ascii="Arial" w:hAnsi="Arial" w:cs="Arial"/>
          <w:b/>
        </w:rPr>
        <w:t xml:space="preserve">XI </w:t>
      </w:r>
      <w:r w:rsidR="00664E1D" w:rsidRPr="00A80554">
        <w:rPr>
          <w:rFonts w:ascii="Arial" w:hAnsi="Arial" w:cs="Arial"/>
          <w:b/>
        </w:rPr>
        <w:t>Klauzula informacyjna</w:t>
      </w:r>
      <w:r w:rsidR="00664E1D">
        <w:rPr>
          <w:rFonts w:ascii="Arial" w:hAnsi="Arial" w:cs="Arial"/>
          <w:b/>
        </w:rPr>
        <w:t>:</w:t>
      </w:r>
    </w:p>
    <w:p w14:paraId="3B1ECF77" w14:textId="77777777" w:rsidR="003D39FF" w:rsidRPr="00865937" w:rsidRDefault="003D39FF" w:rsidP="003D3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 xml:space="preserve">Klauzula informacyjna dotycząca przetwarzania danych osobowych oferentów </w:t>
      </w:r>
      <w:r w:rsidRPr="00865937">
        <w:rPr>
          <w:rFonts w:ascii="Arial" w:eastAsia="Calibri" w:hAnsi="Arial" w:cs="Arial"/>
          <w:b/>
          <w:bCs/>
        </w:rPr>
        <w:br/>
        <w:t>w postępowaniu prowadzonym w trybie zapytania ofertowego</w:t>
      </w:r>
    </w:p>
    <w:p w14:paraId="2809EC90" w14:textId="77777777" w:rsidR="003D39FF" w:rsidRPr="00865937" w:rsidRDefault="003D39FF" w:rsidP="003D3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</w:rPr>
        <w:t>Zgodnie z art. 13 i 14 Rozporządzenia Parlamentu Europejskiego i Rady (UE) 2016/679 z dnia 27 kwietnia 2016 r. (</w:t>
      </w:r>
      <w:r w:rsidRPr="00865937">
        <w:rPr>
          <w:rFonts w:ascii="Arial" w:eastAsia="Calibri" w:hAnsi="Arial" w:cs="Arial"/>
          <w:b/>
          <w:bCs/>
        </w:rPr>
        <w:t>RODO</w:t>
      </w:r>
      <w:r w:rsidRPr="00865937">
        <w:rPr>
          <w:rFonts w:ascii="Arial" w:eastAsia="Calibri" w:hAnsi="Arial" w:cs="Arial"/>
        </w:rPr>
        <w:t>), informujemy, że:</w:t>
      </w:r>
    </w:p>
    <w:p w14:paraId="1FC50C1C" w14:textId="17B9A9D3" w:rsidR="003D39FF" w:rsidRPr="00865937" w:rsidRDefault="003D39FF" w:rsidP="00865937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>Administrator danych osobowych</w:t>
      </w:r>
      <w:r w:rsidRPr="00865937">
        <w:rPr>
          <w:rFonts w:ascii="Arial" w:eastAsia="MS Gothic" w:hAnsi="Arial" w:cs="Arial"/>
        </w:rPr>
        <w:t xml:space="preserve"> - </w:t>
      </w:r>
      <w:r w:rsidRPr="00865937">
        <w:rPr>
          <w:rFonts w:ascii="Arial" w:eastAsia="Calibri" w:hAnsi="Arial" w:cs="Arial"/>
        </w:rPr>
        <w:t xml:space="preserve">Administratorem Pani/Pana danych osobowych (zwanym dalej „Administratorem”)  jest </w:t>
      </w:r>
      <w:r w:rsidRPr="00865937">
        <w:rPr>
          <w:rFonts w:ascii="Arial" w:eastAsia="Calibri" w:hAnsi="Arial" w:cs="Arial"/>
          <w:b/>
          <w:bCs/>
        </w:rPr>
        <w:t>Zarząd</w:t>
      </w:r>
      <w:r w:rsidRPr="00865937">
        <w:rPr>
          <w:rFonts w:ascii="Arial" w:eastAsia="Calibri" w:hAnsi="Arial" w:cs="Arial"/>
          <w:b/>
        </w:rPr>
        <w:t xml:space="preserve"> Województwa Opolskiego</w:t>
      </w:r>
      <w:r w:rsidRPr="00865937">
        <w:rPr>
          <w:rFonts w:ascii="Arial" w:eastAsia="Calibri" w:hAnsi="Arial" w:cs="Arial"/>
        </w:rPr>
        <w:t xml:space="preserve"> z siedzibą w Opolu 45-088, ul. Ostrówek 5.</w:t>
      </w:r>
    </w:p>
    <w:p w14:paraId="656E3FB3" w14:textId="003D2E9C" w:rsidR="003D39FF" w:rsidRPr="00865937" w:rsidRDefault="00865937" w:rsidP="00865937">
      <w:pPr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Calibri" w:hAnsi="Arial" w:cs="Arial"/>
          <w:b/>
        </w:rPr>
      </w:pPr>
      <w:r w:rsidRPr="00865937">
        <w:rPr>
          <w:rFonts w:ascii="Arial" w:eastAsia="Calibri" w:hAnsi="Arial" w:cs="Arial"/>
          <w:b/>
        </w:rPr>
        <w:t xml:space="preserve">  </w:t>
      </w:r>
      <w:r w:rsidR="003D39FF" w:rsidRPr="00865937">
        <w:rPr>
          <w:rFonts w:ascii="Arial" w:eastAsia="Calibri" w:hAnsi="Arial" w:cs="Arial"/>
          <w:b/>
        </w:rPr>
        <w:t xml:space="preserve">Dane kontaktowe Administratora </w:t>
      </w:r>
    </w:p>
    <w:p w14:paraId="518E9257" w14:textId="05E7A7B2" w:rsidR="003D39FF" w:rsidRPr="00865937" w:rsidRDefault="00865937" w:rsidP="00865937">
      <w:pPr>
        <w:autoSpaceDE w:val="0"/>
        <w:autoSpaceDN w:val="0"/>
        <w:adjustRightInd w:val="0"/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  </w:t>
      </w:r>
      <w:r w:rsidR="003D39FF" w:rsidRPr="00865937">
        <w:rPr>
          <w:rFonts w:ascii="Arial" w:eastAsia="Calibri" w:hAnsi="Arial" w:cs="Arial"/>
        </w:rPr>
        <w:t>1)</w:t>
      </w:r>
      <w:r>
        <w:rPr>
          <w:rFonts w:ascii="Arial" w:eastAsia="Calibri" w:hAnsi="Arial" w:cs="Arial"/>
        </w:rPr>
        <w:t xml:space="preserve"> </w:t>
      </w:r>
      <w:r w:rsidR="003D39FF" w:rsidRPr="00865937">
        <w:rPr>
          <w:rFonts w:ascii="Arial" w:eastAsia="Calibri" w:hAnsi="Arial" w:cs="Arial"/>
        </w:rPr>
        <w:t>Adres korespondencyjny: ul.</w:t>
      </w:r>
      <w:r>
        <w:rPr>
          <w:rFonts w:ascii="Arial" w:eastAsia="Calibri" w:hAnsi="Arial" w:cs="Arial"/>
        </w:rPr>
        <w:t xml:space="preserve"> </w:t>
      </w:r>
      <w:r w:rsidR="003D39FF" w:rsidRPr="00865937">
        <w:rPr>
          <w:rFonts w:ascii="Arial" w:eastAsia="Calibri" w:hAnsi="Arial" w:cs="Arial"/>
        </w:rPr>
        <w:t>Ostrówek 5, 45-088 Opole</w:t>
      </w:r>
    </w:p>
    <w:p w14:paraId="6590E50D" w14:textId="6AAA4E13" w:rsidR="003D39FF" w:rsidRPr="00865937" w:rsidRDefault="00865937" w:rsidP="003D39FF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  </w:t>
      </w:r>
      <w:r w:rsidR="003D39FF" w:rsidRPr="00865937">
        <w:rPr>
          <w:rFonts w:ascii="Arial" w:eastAsia="Calibri" w:hAnsi="Arial" w:cs="Arial"/>
        </w:rPr>
        <w:t>2)</w:t>
      </w:r>
      <w:r>
        <w:rPr>
          <w:rFonts w:ascii="Arial" w:eastAsia="Calibri" w:hAnsi="Arial" w:cs="Arial"/>
        </w:rPr>
        <w:t xml:space="preserve"> </w:t>
      </w:r>
      <w:r w:rsidR="003D39FF" w:rsidRPr="00865937">
        <w:rPr>
          <w:rFonts w:ascii="Arial" w:eastAsia="Calibri" w:hAnsi="Arial" w:cs="Arial"/>
        </w:rPr>
        <w:t>Telefon: 77 54 16 410</w:t>
      </w:r>
    </w:p>
    <w:p w14:paraId="02B00E93" w14:textId="12C86393" w:rsidR="003D39FF" w:rsidRPr="00865937" w:rsidRDefault="003D39FF" w:rsidP="003D3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</w:rPr>
        <w:t xml:space="preserve">     </w:t>
      </w:r>
      <w:r w:rsidR="00865937">
        <w:rPr>
          <w:rFonts w:ascii="Arial" w:eastAsia="Calibri" w:hAnsi="Arial" w:cs="Arial"/>
        </w:rPr>
        <w:t xml:space="preserve">  </w:t>
      </w:r>
      <w:r w:rsidRPr="00865937">
        <w:rPr>
          <w:rFonts w:ascii="Arial" w:eastAsia="Calibri" w:hAnsi="Arial" w:cs="Arial"/>
        </w:rPr>
        <w:t xml:space="preserve">  3)</w:t>
      </w:r>
      <w:r w:rsidR="00865937">
        <w:rPr>
          <w:rFonts w:ascii="Arial" w:eastAsia="Calibri" w:hAnsi="Arial" w:cs="Arial"/>
        </w:rPr>
        <w:t xml:space="preserve"> </w:t>
      </w:r>
      <w:r w:rsidRPr="00865937">
        <w:rPr>
          <w:rFonts w:ascii="Arial" w:eastAsia="Calibri" w:hAnsi="Arial" w:cs="Arial"/>
        </w:rPr>
        <w:t xml:space="preserve">E-mail: </w:t>
      </w:r>
      <w:hyperlink r:id="rId9" w:history="1">
        <w:r w:rsidRPr="00865937">
          <w:rPr>
            <w:rStyle w:val="Hipercze"/>
            <w:rFonts w:ascii="Arial" w:eastAsia="Calibri" w:hAnsi="Arial" w:cs="Arial"/>
          </w:rPr>
          <w:t>umwo@opolskie.pl</w:t>
        </w:r>
      </w:hyperlink>
    </w:p>
    <w:p w14:paraId="372BD1A1" w14:textId="4AB9AB37" w:rsidR="003D39FF" w:rsidRPr="00865937" w:rsidRDefault="00865937" w:rsidP="00865937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 </w:t>
      </w:r>
      <w:r w:rsidR="003D39FF" w:rsidRPr="00865937">
        <w:rPr>
          <w:rFonts w:ascii="Arial" w:eastAsia="Calibri" w:hAnsi="Arial" w:cs="Arial"/>
          <w:b/>
          <w:bCs/>
        </w:rPr>
        <w:t>Dane kontaktowe Inspektora Ochrony Danych:</w:t>
      </w:r>
    </w:p>
    <w:p w14:paraId="2715D81F" w14:textId="77777777" w:rsidR="003D39FF" w:rsidRPr="00865937" w:rsidRDefault="003D39FF" w:rsidP="00865937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</w:rPr>
        <w:t>Wojewódzki Urządu Pracy w Opolu</w:t>
      </w:r>
      <w:r w:rsidRPr="00865937">
        <w:rPr>
          <w:rFonts w:ascii="Arial" w:eastAsia="Calibri" w:hAnsi="Arial" w:cs="Arial"/>
        </w:rPr>
        <w:t>:</w:t>
      </w:r>
    </w:p>
    <w:p w14:paraId="0C10E472" w14:textId="77777777" w:rsidR="003D39FF" w:rsidRPr="00865937" w:rsidRDefault="003D39FF" w:rsidP="003D39FF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>E-mail</w:t>
      </w:r>
      <w:r w:rsidRPr="00865937">
        <w:rPr>
          <w:rFonts w:ascii="Arial" w:eastAsia="Calibri" w:hAnsi="Arial" w:cs="Arial"/>
        </w:rPr>
        <w:t xml:space="preserve">: </w:t>
      </w:r>
      <w:hyperlink r:id="rId10" w:history="1">
        <w:r w:rsidRPr="00865937">
          <w:rPr>
            <w:rFonts w:ascii="Arial" w:eastAsia="Calibri" w:hAnsi="Arial" w:cs="Arial"/>
          </w:rPr>
          <w:t>iod@wup.opole.pl</w:t>
        </w:r>
      </w:hyperlink>
    </w:p>
    <w:p w14:paraId="7F18B251" w14:textId="77777777" w:rsidR="003D39FF" w:rsidRPr="00865937" w:rsidRDefault="003D39FF" w:rsidP="003D39FF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>Adres korespondencyjny</w:t>
      </w:r>
      <w:r w:rsidRPr="00865937">
        <w:rPr>
          <w:rFonts w:ascii="Arial" w:eastAsia="Calibri" w:hAnsi="Arial" w:cs="Arial"/>
        </w:rPr>
        <w:t xml:space="preserve">: ul. Głogowska 25c, 45-315 Opole (z dopiskiem "Inspektor Ochrony Danych"), </w:t>
      </w:r>
    </w:p>
    <w:p w14:paraId="717DC383" w14:textId="77777777" w:rsidR="003D39FF" w:rsidRPr="00865937" w:rsidRDefault="003D39FF" w:rsidP="00865937">
      <w:pPr>
        <w:autoSpaceDE w:val="0"/>
        <w:autoSpaceDN w:val="0"/>
        <w:adjustRightInd w:val="0"/>
        <w:spacing w:after="0" w:line="360" w:lineRule="auto"/>
        <w:ind w:left="491" w:firstLine="76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</w:rPr>
        <w:t xml:space="preserve">2) </w:t>
      </w:r>
      <w:r w:rsidRPr="00865937">
        <w:rPr>
          <w:rFonts w:ascii="Arial" w:eastAsia="Calibri" w:hAnsi="Arial" w:cs="Arial"/>
          <w:b/>
        </w:rPr>
        <w:t>Zarząd</w:t>
      </w:r>
      <w:r w:rsidRPr="00865937">
        <w:rPr>
          <w:rFonts w:ascii="Arial" w:eastAsia="Calibri" w:hAnsi="Arial" w:cs="Arial"/>
        </w:rPr>
        <w:t xml:space="preserve"> </w:t>
      </w:r>
      <w:r w:rsidRPr="00865937">
        <w:rPr>
          <w:rFonts w:ascii="Arial" w:eastAsia="Calibri" w:hAnsi="Arial" w:cs="Arial"/>
          <w:b/>
        </w:rPr>
        <w:t>Województwa Opolskiego</w:t>
      </w:r>
      <w:r w:rsidRPr="00865937">
        <w:rPr>
          <w:rFonts w:ascii="Arial" w:eastAsia="Calibri" w:hAnsi="Arial" w:cs="Arial"/>
        </w:rPr>
        <w:t xml:space="preserve">: </w:t>
      </w:r>
    </w:p>
    <w:p w14:paraId="00C25CA0" w14:textId="77777777" w:rsidR="003D39FF" w:rsidRPr="00865937" w:rsidRDefault="003D39FF" w:rsidP="003D39FF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</w:rPr>
        <w:t>E-mail</w:t>
      </w:r>
      <w:r w:rsidRPr="00865937">
        <w:rPr>
          <w:rFonts w:ascii="Arial" w:eastAsia="Calibri" w:hAnsi="Arial" w:cs="Arial"/>
        </w:rPr>
        <w:t xml:space="preserve">: </w:t>
      </w:r>
      <w:hyperlink r:id="rId11" w:history="1">
        <w:r w:rsidRPr="00865937">
          <w:rPr>
            <w:rStyle w:val="Hipercze"/>
            <w:rFonts w:ascii="Arial" w:eastAsia="Calibri" w:hAnsi="Arial" w:cs="Arial"/>
          </w:rPr>
          <w:t>iod@opolskie.pl</w:t>
        </w:r>
      </w:hyperlink>
      <w:r w:rsidRPr="00865937">
        <w:rPr>
          <w:rFonts w:ascii="Arial" w:eastAsia="Calibri" w:hAnsi="Arial" w:cs="Arial"/>
        </w:rPr>
        <w:t>,</w:t>
      </w:r>
    </w:p>
    <w:p w14:paraId="3B68061F" w14:textId="77777777" w:rsidR="003D39FF" w:rsidRPr="00865937" w:rsidRDefault="003D39FF" w:rsidP="003D39FF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</w:rPr>
        <w:t>Telefon</w:t>
      </w:r>
      <w:r w:rsidRPr="00865937">
        <w:rPr>
          <w:rFonts w:ascii="Arial" w:eastAsia="Calibri" w:hAnsi="Arial" w:cs="Arial"/>
        </w:rPr>
        <w:t xml:space="preserve">:  </w:t>
      </w:r>
      <w:r w:rsidRPr="00865937">
        <w:rPr>
          <w:rFonts w:ascii="Arial" w:eastAsia="Calibri" w:hAnsi="Arial" w:cs="Arial"/>
          <w:bCs/>
        </w:rPr>
        <w:t>77 54 16 450 lub 511 731 676.</w:t>
      </w:r>
    </w:p>
    <w:p w14:paraId="20BF9C3F" w14:textId="70BC065B" w:rsidR="003D39FF" w:rsidRPr="00865937" w:rsidRDefault="003D39FF" w:rsidP="00865937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>Cele i podstawy prawne przetwarzania danych</w:t>
      </w:r>
      <w:r w:rsidRPr="00865937">
        <w:rPr>
          <w:rFonts w:ascii="Arial" w:eastAsia="MS Gothic" w:hAnsi="Arial" w:cs="Arial"/>
        </w:rPr>
        <w:t xml:space="preserve"> - </w:t>
      </w:r>
      <w:r w:rsidRPr="00865937">
        <w:rPr>
          <w:rFonts w:ascii="Arial" w:eastAsia="Calibri" w:hAnsi="Arial" w:cs="Arial"/>
        </w:rPr>
        <w:t>Pani/Pana dane osobowe przetwarzane będą w celu:</w:t>
      </w:r>
    </w:p>
    <w:p w14:paraId="71D9D8AD" w14:textId="77777777" w:rsidR="003D39FF" w:rsidRPr="00865937" w:rsidRDefault="003D39FF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</w:rPr>
        <w:t>Przeprowadzenia postępowania o udzielenie zamówienia na świadczenie usług doradztwa zawodowego w ramach projektu pn. „Reorientacja zawodowa dla zwalnianych pracowników”.</w:t>
      </w:r>
    </w:p>
    <w:p w14:paraId="4D5A631A" w14:textId="77777777" w:rsidR="003D39FF" w:rsidRPr="00865937" w:rsidRDefault="003D39FF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</w:rPr>
        <w:t>Zawarcia i realizacji umowy z wybranym Wykonawcą.</w:t>
      </w:r>
    </w:p>
    <w:p w14:paraId="1F98B8D6" w14:textId="77777777" w:rsidR="003D39FF" w:rsidRPr="00865937" w:rsidRDefault="003D39FF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</w:rPr>
        <w:t>Dochodzenia ewentualnych roszczeń lub obrony przed roszczeniami wynikającymi z postępowania i realizacji umowy.</w:t>
      </w:r>
    </w:p>
    <w:p w14:paraId="40F79BCB" w14:textId="0AEA3BEA" w:rsidR="003D39FF" w:rsidRPr="00865937" w:rsidRDefault="006C28CA" w:rsidP="006C28CA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3D39FF" w:rsidRPr="00865937">
        <w:rPr>
          <w:rFonts w:ascii="Arial" w:eastAsia="Calibri" w:hAnsi="Arial" w:cs="Arial"/>
        </w:rPr>
        <w:t>Podstawy prawne przetwarzania danych:</w:t>
      </w:r>
    </w:p>
    <w:p w14:paraId="7620A178" w14:textId="77777777" w:rsidR="003D39FF" w:rsidRPr="00865937" w:rsidRDefault="003D39FF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>Art. 6 ust. 1 lit. b RODO</w:t>
      </w:r>
      <w:r w:rsidRPr="00865937">
        <w:rPr>
          <w:rFonts w:ascii="Arial" w:eastAsia="Calibri" w:hAnsi="Arial" w:cs="Arial"/>
        </w:rPr>
        <w:t xml:space="preserve"> – przetwarzanie jest niezbędne do podjęcia działań przed zawarciem umowy oraz do wykonania umowy, której stroną jest osoba, której dane dotyczą.</w:t>
      </w:r>
    </w:p>
    <w:p w14:paraId="5CDF79EB" w14:textId="77777777" w:rsidR="003D39FF" w:rsidRPr="00865937" w:rsidRDefault="003D39FF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>Art. 6 ust. 1 lit. c RODO</w:t>
      </w:r>
      <w:r w:rsidRPr="00865937">
        <w:rPr>
          <w:rFonts w:ascii="Arial" w:eastAsia="Calibri" w:hAnsi="Arial" w:cs="Arial"/>
        </w:rPr>
        <w:t xml:space="preserve"> – przetwarzanie jest niezbędne do wypełnienia obowiązku prawnego ciążącego na Administratorze.</w:t>
      </w:r>
    </w:p>
    <w:p w14:paraId="045519FF" w14:textId="77777777" w:rsidR="003D39FF" w:rsidRPr="00865937" w:rsidRDefault="003D39FF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>Art. 6 ust. 1 lit. f RODO</w:t>
      </w:r>
      <w:r w:rsidRPr="00865937">
        <w:rPr>
          <w:rFonts w:ascii="Arial" w:eastAsia="Calibri" w:hAnsi="Arial" w:cs="Arial"/>
        </w:rPr>
        <w:t xml:space="preserve"> – prawnie uzasadniony interes Administratora polegający na dochodzeniu roszczeń lub obronie przed roszczeniami.</w:t>
      </w:r>
    </w:p>
    <w:p w14:paraId="4FD2F525" w14:textId="643E738C" w:rsidR="003D39FF" w:rsidRPr="00865937" w:rsidRDefault="006C28CA" w:rsidP="006C28CA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  <w:b/>
          <w:bCs/>
        </w:rPr>
        <w:t>Odbiorcy danych osobowych</w:t>
      </w:r>
      <w:r w:rsidR="003D39FF" w:rsidRPr="00865937">
        <w:rPr>
          <w:rFonts w:ascii="Arial" w:eastAsia="MS Gothic" w:hAnsi="Arial" w:cs="Arial"/>
        </w:rPr>
        <w:t xml:space="preserve"> - </w:t>
      </w:r>
      <w:r w:rsidR="003D39FF" w:rsidRPr="00865937">
        <w:rPr>
          <w:rFonts w:ascii="Arial" w:eastAsia="Calibri" w:hAnsi="Arial" w:cs="Arial"/>
        </w:rPr>
        <w:t>Pani/Pana dane osobowe mogą być przekazywane:</w:t>
      </w:r>
    </w:p>
    <w:p w14:paraId="6B137E68" w14:textId="7C03DFB5" w:rsidR="003D39FF" w:rsidRPr="00865937" w:rsidRDefault="006C28CA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3D39FF" w:rsidRPr="00865937">
        <w:rPr>
          <w:rFonts w:ascii="Arial" w:eastAsia="Calibri" w:hAnsi="Arial" w:cs="Arial"/>
        </w:rPr>
        <w:t>Podmiotom upoważnionym na podstawie przepisów prawa.</w:t>
      </w:r>
    </w:p>
    <w:p w14:paraId="2F782893" w14:textId="526DA28A" w:rsidR="006C28CA" w:rsidRDefault="006C28CA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3D39FF" w:rsidRPr="00865937">
        <w:rPr>
          <w:rFonts w:ascii="Arial" w:eastAsia="Calibri" w:hAnsi="Arial" w:cs="Arial"/>
        </w:rPr>
        <w:t xml:space="preserve">Partnerom projektu: Powiatowi Strzeleckiemu - Powiatowemu Urzędowi Pracy w </w:t>
      </w:r>
      <w:r>
        <w:rPr>
          <w:rFonts w:ascii="Arial" w:eastAsia="Calibri" w:hAnsi="Arial" w:cs="Arial"/>
        </w:rPr>
        <w:t xml:space="preserve"> </w:t>
      </w:r>
    </w:p>
    <w:p w14:paraId="65E5402F" w14:textId="530170E2" w:rsidR="003D39FF" w:rsidRPr="00865937" w:rsidRDefault="006C28CA" w:rsidP="006C28CA">
      <w:pPr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3D39FF" w:rsidRPr="00865937">
        <w:rPr>
          <w:rFonts w:ascii="Arial" w:eastAsia="Calibri" w:hAnsi="Arial" w:cs="Arial"/>
        </w:rPr>
        <w:t>Strzelcach Opolskich, w zakresie niezbędnym do realizacji projektu.</w:t>
      </w:r>
    </w:p>
    <w:p w14:paraId="2D87E46A" w14:textId="77777777" w:rsidR="006C28CA" w:rsidRDefault="006C28CA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3D39FF" w:rsidRPr="00865937">
        <w:rPr>
          <w:rFonts w:ascii="Arial" w:eastAsia="Calibri" w:hAnsi="Arial" w:cs="Arial"/>
        </w:rPr>
        <w:t xml:space="preserve">Podmiotom świadczącym usługi na rzecz Administratora (np. dostawcom usług IT), na </w:t>
      </w:r>
      <w:r>
        <w:rPr>
          <w:rFonts w:ascii="Arial" w:eastAsia="Calibri" w:hAnsi="Arial" w:cs="Arial"/>
        </w:rPr>
        <w:t xml:space="preserve"> </w:t>
      </w:r>
    </w:p>
    <w:p w14:paraId="26DC3433" w14:textId="735B1BC9" w:rsidR="003D39FF" w:rsidRPr="00865937" w:rsidRDefault="006C28CA" w:rsidP="006C28CA">
      <w:pPr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3D39FF" w:rsidRPr="00865937">
        <w:rPr>
          <w:rFonts w:ascii="Arial" w:eastAsia="Calibri" w:hAnsi="Arial" w:cs="Arial"/>
        </w:rPr>
        <w:t>podstawie umów powierzenia przetwarzania danych.</w:t>
      </w:r>
    </w:p>
    <w:p w14:paraId="68CB5C4C" w14:textId="77777777" w:rsidR="003D39FF" w:rsidRPr="00865937" w:rsidRDefault="003D39FF" w:rsidP="006C28CA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>Okres przechowywania danych</w:t>
      </w:r>
      <w:r w:rsidRPr="00865937">
        <w:rPr>
          <w:rFonts w:ascii="Arial" w:eastAsia="MS Gothic" w:hAnsi="Arial" w:cs="Arial"/>
        </w:rPr>
        <w:t xml:space="preserve"> - </w:t>
      </w:r>
      <w:r w:rsidRPr="00865937">
        <w:rPr>
          <w:rFonts w:ascii="Arial" w:eastAsia="Calibri" w:hAnsi="Arial" w:cs="Arial"/>
        </w:rPr>
        <w:t>Dane osobowe będą przechowywane przez okres:</w:t>
      </w:r>
    </w:p>
    <w:p w14:paraId="5CA0AC4B" w14:textId="6EAE8F73" w:rsidR="003D39FF" w:rsidRPr="00865937" w:rsidRDefault="006C28CA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3D39FF" w:rsidRPr="00865937">
        <w:rPr>
          <w:rFonts w:ascii="Arial" w:eastAsia="Calibri" w:hAnsi="Arial" w:cs="Arial"/>
        </w:rPr>
        <w:t>Niezbędny do realizacji postępowania o udzielenie zamówienia i zawarcia umowy.</w:t>
      </w:r>
    </w:p>
    <w:p w14:paraId="5160C24B" w14:textId="77777777" w:rsidR="006C28CA" w:rsidRDefault="006C28CA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  </w:t>
      </w:r>
      <w:r w:rsidR="003D39FF" w:rsidRPr="00865937">
        <w:rPr>
          <w:rFonts w:ascii="Arial" w:eastAsia="Calibri" w:hAnsi="Arial" w:cs="Arial"/>
        </w:rPr>
        <w:t xml:space="preserve">Trwania umowy oraz przez okres wymagany przepisami o archiwizacji dokumentacji </w:t>
      </w:r>
      <w:r>
        <w:rPr>
          <w:rFonts w:ascii="Arial" w:eastAsia="Calibri" w:hAnsi="Arial" w:cs="Arial"/>
        </w:rPr>
        <w:t xml:space="preserve"> </w:t>
      </w:r>
    </w:p>
    <w:p w14:paraId="1AFEAD8A" w14:textId="1BBCC484" w:rsidR="003D39FF" w:rsidRPr="00865937" w:rsidRDefault="006C28CA" w:rsidP="006C28CA">
      <w:pPr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3D39FF" w:rsidRPr="00865937">
        <w:rPr>
          <w:rFonts w:ascii="Arial" w:eastAsia="Calibri" w:hAnsi="Arial" w:cs="Arial"/>
        </w:rPr>
        <w:t>projektowej współfinansowanej ze środków Unii Europejskiej.</w:t>
      </w:r>
    </w:p>
    <w:p w14:paraId="55A42286" w14:textId="77777777" w:rsidR="006C28CA" w:rsidRDefault="006C28CA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3D39FF" w:rsidRPr="00865937">
        <w:rPr>
          <w:rFonts w:ascii="Arial" w:eastAsia="Calibri" w:hAnsi="Arial" w:cs="Arial"/>
        </w:rPr>
        <w:t xml:space="preserve">Do czasu przedawnienia ewentualnych roszczeń wynikających z umowy lub </w:t>
      </w:r>
      <w:r>
        <w:rPr>
          <w:rFonts w:ascii="Arial" w:eastAsia="Calibri" w:hAnsi="Arial" w:cs="Arial"/>
        </w:rPr>
        <w:t xml:space="preserve">  </w:t>
      </w:r>
    </w:p>
    <w:p w14:paraId="37543703" w14:textId="2626DCAA" w:rsidR="003D39FF" w:rsidRPr="00865937" w:rsidRDefault="006C28CA" w:rsidP="006C28CA">
      <w:pPr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3D39FF" w:rsidRPr="00865937">
        <w:rPr>
          <w:rFonts w:ascii="Arial" w:eastAsia="Calibri" w:hAnsi="Arial" w:cs="Arial"/>
        </w:rPr>
        <w:t>postępowania.</w:t>
      </w:r>
    </w:p>
    <w:p w14:paraId="34CF4A8D" w14:textId="0DB84857" w:rsidR="003D39FF" w:rsidRPr="00865937" w:rsidRDefault="006C28CA" w:rsidP="006C28CA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 </w:t>
      </w:r>
      <w:r w:rsidR="003D39FF" w:rsidRPr="00865937">
        <w:rPr>
          <w:rFonts w:ascii="Arial" w:eastAsia="Calibri" w:hAnsi="Arial" w:cs="Arial"/>
          <w:b/>
          <w:bCs/>
        </w:rPr>
        <w:t>Prawa osób, których dane dotyczą</w:t>
      </w:r>
      <w:r w:rsidR="003D39FF" w:rsidRPr="00865937">
        <w:rPr>
          <w:rFonts w:ascii="Arial" w:eastAsia="MS Gothic" w:hAnsi="Arial" w:cs="Arial"/>
        </w:rPr>
        <w:t xml:space="preserve"> - P</w:t>
      </w:r>
      <w:r w:rsidR="003D39FF" w:rsidRPr="00865937">
        <w:rPr>
          <w:rFonts w:ascii="Arial" w:eastAsia="Calibri" w:hAnsi="Arial" w:cs="Arial"/>
        </w:rPr>
        <w:t>rzysługuje Pani/Panu prawo do:</w:t>
      </w:r>
    </w:p>
    <w:p w14:paraId="0F6BE29C" w14:textId="4AC8A6DC" w:rsidR="003D39FF" w:rsidRPr="00865937" w:rsidRDefault="006C28CA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  <w:b/>
          <w:bCs/>
        </w:rPr>
        <w:t>Dostępu</w:t>
      </w:r>
      <w:r w:rsidR="003D39FF" w:rsidRPr="00865937">
        <w:rPr>
          <w:rFonts w:ascii="Arial" w:eastAsia="Calibri" w:hAnsi="Arial" w:cs="Arial"/>
        </w:rPr>
        <w:t xml:space="preserve"> do treści swoich danych (art. 15 RODO).</w:t>
      </w:r>
    </w:p>
    <w:p w14:paraId="38E136EA" w14:textId="6E906026" w:rsidR="003D39FF" w:rsidRPr="00865937" w:rsidRDefault="006C28CA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  <w:b/>
          <w:bCs/>
        </w:rPr>
        <w:t>Sprostowania</w:t>
      </w:r>
      <w:r w:rsidR="003D39FF" w:rsidRPr="00865937">
        <w:rPr>
          <w:rFonts w:ascii="Arial" w:eastAsia="Calibri" w:hAnsi="Arial" w:cs="Arial"/>
        </w:rPr>
        <w:t xml:space="preserve"> danych (art. 16 RODO).</w:t>
      </w:r>
    </w:p>
    <w:p w14:paraId="33048A59" w14:textId="33C58EDC" w:rsidR="003D39FF" w:rsidRPr="00865937" w:rsidRDefault="006C28CA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  <w:b/>
          <w:bCs/>
        </w:rPr>
        <w:t>Usunięcia</w:t>
      </w:r>
      <w:r w:rsidR="003D39FF" w:rsidRPr="00865937">
        <w:rPr>
          <w:rFonts w:ascii="Arial" w:eastAsia="Calibri" w:hAnsi="Arial" w:cs="Arial"/>
        </w:rPr>
        <w:t xml:space="preserve"> danych (art. 17 RODO) – w przypadkach przewidzianych prawem.</w:t>
      </w:r>
    </w:p>
    <w:p w14:paraId="503C3BEB" w14:textId="3D066DE8" w:rsidR="003D39FF" w:rsidRPr="00865937" w:rsidRDefault="006C28CA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  <w:b/>
          <w:bCs/>
        </w:rPr>
        <w:t>Ograniczenia przetwarzania</w:t>
      </w:r>
      <w:r w:rsidR="003D39FF" w:rsidRPr="00865937">
        <w:rPr>
          <w:rFonts w:ascii="Arial" w:eastAsia="Calibri" w:hAnsi="Arial" w:cs="Arial"/>
        </w:rPr>
        <w:t xml:space="preserve"> danych (art. 18 RODO).</w:t>
      </w:r>
    </w:p>
    <w:p w14:paraId="31D37A11" w14:textId="3AB32AE8" w:rsidR="003D39FF" w:rsidRPr="00865937" w:rsidRDefault="006C28CA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  <w:b/>
          <w:bCs/>
        </w:rPr>
        <w:t>Przenoszenia</w:t>
      </w:r>
      <w:r w:rsidR="003D39FF" w:rsidRPr="00865937">
        <w:rPr>
          <w:rFonts w:ascii="Arial" w:eastAsia="Calibri" w:hAnsi="Arial" w:cs="Arial"/>
        </w:rPr>
        <w:t xml:space="preserve"> danych (art. 20 RODO) – jeżeli przetwarzanie odbywa się na podstawie zgody lub umowy oraz w sposób zautomatyzowany.</w:t>
      </w:r>
    </w:p>
    <w:p w14:paraId="18FEB3E5" w14:textId="0681E704" w:rsidR="003D39FF" w:rsidRPr="00865937" w:rsidRDefault="006C28CA" w:rsidP="006C28CA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  <w:b/>
          <w:bCs/>
        </w:rPr>
        <w:t>Wniesienia sprzeciwu</w:t>
      </w:r>
      <w:r w:rsidR="003D39FF" w:rsidRPr="00865937">
        <w:rPr>
          <w:rFonts w:ascii="Arial" w:eastAsia="Calibri" w:hAnsi="Arial" w:cs="Arial"/>
        </w:rPr>
        <w:t xml:space="preserve"> wobec przetwarzania danych (art. 21 RODO) – w przypadku przetwarzania na podstawie prawnie uzasadnionego interesu Administratora.</w:t>
      </w:r>
    </w:p>
    <w:p w14:paraId="7E482A3C" w14:textId="77777777" w:rsidR="003D39FF" w:rsidRPr="00865937" w:rsidRDefault="003D39FF" w:rsidP="006C28CA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>Prawo wniesienia skargi do organu nadzorczego</w:t>
      </w:r>
      <w:r w:rsidRPr="00865937">
        <w:rPr>
          <w:rFonts w:ascii="Arial" w:eastAsia="MS Gothic" w:hAnsi="Arial" w:cs="Arial"/>
        </w:rPr>
        <w:t xml:space="preserve"> </w:t>
      </w:r>
      <w:r w:rsidRPr="00865937">
        <w:rPr>
          <w:rFonts w:ascii="Arial" w:eastAsia="Calibri" w:hAnsi="Arial" w:cs="Arial"/>
        </w:rPr>
        <w:t xml:space="preserve">- Jeżeli uważa Pani/Pan, że przetwarzanie danych osobowych narusza przepisy RODO, przysługuje Pani/Panu prawo wniesienia skargi do </w:t>
      </w:r>
      <w:r w:rsidRPr="00865937">
        <w:rPr>
          <w:rFonts w:ascii="Arial" w:eastAsia="Calibri" w:hAnsi="Arial" w:cs="Arial"/>
          <w:b/>
          <w:bCs/>
        </w:rPr>
        <w:t>Prezesa Urzędu Ochrony Danych Osobowych</w:t>
      </w:r>
      <w:r w:rsidRPr="00865937">
        <w:rPr>
          <w:rFonts w:ascii="Arial" w:eastAsia="Calibri" w:hAnsi="Arial" w:cs="Arial"/>
        </w:rPr>
        <w:t>:</w:t>
      </w:r>
    </w:p>
    <w:p w14:paraId="31893C07" w14:textId="2FF8A143" w:rsidR="003D39FF" w:rsidRPr="00865937" w:rsidRDefault="003D39FF" w:rsidP="006C28CA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>Adres</w:t>
      </w:r>
      <w:r w:rsidRPr="00865937">
        <w:rPr>
          <w:rFonts w:ascii="Arial" w:eastAsia="Calibri" w:hAnsi="Arial" w:cs="Arial"/>
        </w:rPr>
        <w:t>: ul. Stawki 2, 00-193 Warszawa</w:t>
      </w:r>
    </w:p>
    <w:p w14:paraId="78D0B8AC" w14:textId="77777777" w:rsidR="003D39FF" w:rsidRPr="00865937" w:rsidRDefault="003D39FF" w:rsidP="006C28CA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>Telefon</w:t>
      </w:r>
      <w:r w:rsidRPr="00865937">
        <w:rPr>
          <w:rFonts w:ascii="Arial" w:eastAsia="Calibri" w:hAnsi="Arial" w:cs="Arial"/>
        </w:rPr>
        <w:t>: 22 531 03 00</w:t>
      </w:r>
    </w:p>
    <w:p w14:paraId="7A49A068" w14:textId="77777777" w:rsidR="003D39FF" w:rsidRPr="00865937" w:rsidRDefault="003D39FF" w:rsidP="006C28CA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Arial" w:eastAsia="Calibri" w:hAnsi="Arial" w:cs="Arial"/>
          <w:lang w:val="en-US"/>
        </w:rPr>
      </w:pPr>
      <w:r w:rsidRPr="00865937">
        <w:rPr>
          <w:rFonts w:ascii="Arial" w:eastAsia="Calibri" w:hAnsi="Arial" w:cs="Arial"/>
          <w:b/>
          <w:bCs/>
          <w:lang w:val="en-US"/>
        </w:rPr>
        <w:t>E-mail</w:t>
      </w:r>
      <w:r w:rsidRPr="00865937">
        <w:rPr>
          <w:rFonts w:ascii="Arial" w:eastAsia="Calibri" w:hAnsi="Arial" w:cs="Arial"/>
          <w:lang w:val="en-US"/>
        </w:rPr>
        <w:t>: kancelaria@uodo.gov.pl</w:t>
      </w:r>
    </w:p>
    <w:p w14:paraId="759BB4C8" w14:textId="7691CCC4" w:rsidR="003D39FF" w:rsidRPr="00865937" w:rsidRDefault="006C28CA" w:rsidP="006C28CA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  <w:b/>
          <w:bCs/>
        </w:rPr>
        <w:t>Obowiązek podania danych</w:t>
      </w:r>
      <w:r w:rsidR="003D39FF" w:rsidRPr="00865937">
        <w:rPr>
          <w:rFonts w:ascii="Arial" w:eastAsia="MS Gothic" w:hAnsi="Arial" w:cs="Arial"/>
        </w:rPr>
        <w:t xml:space="preserve"> </w:t>
      </w:r>
      <w:r w:rsidR="003D39FF" w:rsidRPr="00865937">
        <w:rPr>
          <w:rFonts w:ascii="Arial" w:eastAsia="Calibri" w:hAnsi="Arial" w:cs="Arial"/>
        </w:rPr>
        <w:t>Podanie danych osobowych jest dobrowolne, ale niezbędne do udziału w postępowaniu oraz zawarcia i realizacji umowy. Niepodanie danych uniemożliwi udział w postępowaniu i zawarcie umowy.</w:t>
      </w:r>
    </w:p>
    <w:p w14:paraId="39F2B856" w14:textId="77777777" w:rsidR="006C28CA" w:rsidRDefault="006C28CA" w:rsidP="006C28CA">
      <w:pPr>
        <w:numPr>
          <w:ilvl w:val="0"/>
          <w:numId w:val="40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  <w:b/>
          <w:bCs/>
        </w:rPr>
        <w:t>Przekazywanie danych do państw trzecich</w:t>
      </w:r>
      <w:r w:rsidR="003D39FF" w:rsidRPr="00865937">
        <w:rPr>
          <w:rFonts w:ascii="Arial" w:eastAsia="MS Gothic" w:hAnsi="Arial" w:cs="Arial"/>
        </w:rPr>
        <w:t xml:space="preserve"> - </w:t>
      </w:r>
      <w:r w:rsidR="003D39FF" w:rsidRPr="00865937">
        <w:rPr>
          <w:rFonts w:ascii="Arial" w:eastAsia="Calibri" w:hAnsi="Arial" w:cs="Arial"/>
        </w:rPr>
        <w:t xml:space="preserve">Dane osobowe nie będą przekazywane do </w:t>
      </w:r>
      <w:r>
        <w:rPr>
          <w:rFonts w:ascii="Arial" w:eastAsia="Calibri" w:hAnsi="Arial" w:cs="Arial"/>
        </w:rPr>
        <w:t xml:space="preserve"> </w:t>
      </w:r>
    </w:p>
    <w:p w14:paraId="7173585C" w14:textId="2F968CEA" w:rsidR="003D39FF" w:rsidRPr="00865937" w:rsidRDefault="006C28CA" w:rsidP="006C28CA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</w:rPr>
        <w:t>państw trzecich ani organizacji międzynarodowych.</w:t>
      </w:r>
    </w:p>
    <w:p w14:paraId="0E508A1C" w14:textId="77777777" w:rsidR="006C28CA" w:rsidRDefault="006C28CA" w:rsidP="006C28CA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  <w:b/>
          <w:bCs/>
        </w:rPr>
        <w:t>Zautomatyzowane podejmowanie decyzji, w tym profilowanie</w:t>
      </w:r>
      <w:r w:rsidR="003D39FF" w:rsidRPr="00865937">
        <w:rPr>
          <w:rFonts w:ascii="Arial" w:eastAsia="MS Gothic" w:hAnsi="Arial" w:cs="Arial"/>
        </w:rPr>
        <w:t xml:space="preserve"> - </w:t>
      </w:r>
      <w:r w:rsidR="003D39FF" w:rsidRPr="00865937">
        <w:rPr>
          <w:rFonts w:ascii="Arial" w:eastAsia="Calibri" w:hAnsi="Arial" w:cs="Arial"/>
        </w:rPr>
        <w:t xml:space="preserve">Pani/Pana dane osobowe </w:t>
      </w:r>
    </w:p>
    <w:p w14:paraId="7111BD6D" w14:textId="42CF1BBB" w:rsidR="003D39FF" w:rsidRPr="00865937" w:rsidRDefault="006C28CA" w:rsidP="006C28CA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</w:rPr>
        <w:t>nie będą podlegały zautomatyzowanemu podejmowaniu decyzji ani profilowaniu.</w:t>
      </w:r>
    </w:p>
    <w:p w14:paraId="6BE8082E" w14:textId="77777777" w:rsidR="006C28CA" w:rsidRDefault="006C28CA" w:rsidP="006C28CA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  <w:b/>
          <w:bCs/>
        </w:rPr>
        <w:t>Prawo do dochodzenia roszczeń</w:t>
      </w:r>
      <w:r w:rsidR="003D39FF" w:rsidRPr="00865937">
        <w:rPr>
          <w:rFonts w:ascii="Arial" w:eastAsia="MS Gothic" w:hAnsi="Arial" w:cs="Arial"/>
        </w:rPr>
        <w:t xml:space="preserve"> - </w:t>
      </w:r>
      <w:r w:rsidR="003D39FF" w:rsidRPr="00865937">
        <w:rPr>
          <w:rFonts w:ascii="Arial" w:eastAsia="Calibri" w:hAnsi="Arial" w:cs="Arial"/>
        </w:rPr>
        <w:t xml:space="preserve">Administrator informuje, że dane osobowe mogą być </w:t>
      </w:r>
      <w:r>
        <w:rPr>
          <w:rFonts w:ascii="Arial" w:eastAsia="Calibri" w:hAnsi="Arial" w:cs="Arial"/>
        </w:rPr>
        <w:t xml:space="preserve"> </w:t>
      </w:r>
    </w:p>
    <w:p w14:paraId="67F585D8" w14:textId="77777777" w:rsidR="006C28CA" w:rsidRDefault="006C28CA" w:rsidP="006C28CA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3D39FF" w:rsidRPr="00865937">
        <w:rPr>
          <w:rFonts w:ascii="Arial" w:eastAsia="Calibri" w:hAnsi="Arial" w:cs="Arial"/>
        </w:rPr>
        <w:t xml:space="preserve">przetwarzane również w celu dochodzenia ewentualnych roszczeń lub obrony przed </w:t>
      </w:r>
    </w:p>
    <w:p w14:paraId="3C7B4B87" w14:textId="77777777" w:rsidR="006C28CA" w:rsidRDefault="006C28CA" w:rsidP="006C28CA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D39FF" w:rsidRPr="00865937">
        <w:rPr>
          <w:rFonts w:ascii="Arial" w:eastAsia="Calibri" w:hAnsi="Arial" w:cs="Arial"/>
        </w:rPr>
        <w:t xml:space="preserve">roszczeniami wynikającymi z prowadzonego postępowania lub zawartej umowy, na podstawie </w:t>
      </w:r>
      <w:r>
        <w:rPr>
          <w:rFonts w:ascii="Arial" w:eastAsia="Calibri" w:hAnsi="Arial" w:cs="Arial"/>
        </w:rPr>
        <w:t xml:space="preserve"> </w:t>
      </w:r>
    </w:p>
    <w:p w14:paraId="509CF01D" w14:textId="0F6E7691" w:rsidR="003D39FF" w:rsidRPr="00865937" w:rsidRDefault="006C28CA" w:rsidP="006C28CA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D39FF" w:rsidRPr="00865937">
        <w:rPr>
          <w:rFonts w:ascii="Arial" w:eastAsia="Calibri" w:hAnsi="Arial" w:cs="Arial"/>
        </w:rPr>
        <w:t>art. 6 ust. 1 lit. f RODO (prawnie uzasadniony interes Administratora).</w:t>
      </w:r>
    </w:p>
    <w:p w14:paraId="2FB46992" w14:textId="77777777" w:rsidR="003D39FF" w:rsidRPr="00865937" w:rsidRDefault="003D39FF" w:rsidP="003D3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3742C222" w14:textId="77777777" w:rsidR="003D39FF" w:rsidRPr="00865937" w:rsidRDefault="003D39FF" w:rsidP="003D3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865937">
        <w:rPr>
          <w:rFonts w:ascii="Arial" w:eastAsia="Calibri" w:hAnsi="Arial" w:cs="Arial"/>
          <w:b/>
          <w:bCs/>
        </w:rPr>
        <w:t xml:space="preserve">Administrator dokłada wszelkich starań, aby zapewnić odpowiednie środki techniczne </w:t>
      </w:r>
      <w:r w:rsidRPr="00865937">
        <w:rPr>
          <w:rFonts w:ascii="Arial" w:eastAsia="Calibri" w:hAnsi="Arial" w:cs="Arial"/>
          <w:b/>
          <w:bCs/>
        </w:rPr>
        <w:br/>
        <w:t xml:space="preserve">i organizacyjne służące ochronie danych osobowych przed ich przypadkowym lub </w:t>
      </w:r>
      <w:r w:rsidRPr="00865937">
        <w:rPr>
          <w:rFonts w:ascii="Arial" w:eastAsia="Calibri" w:hAnsi="Arial" w:cs="Arial"/>
          <w:b/>
          <w:bCs/>
        </w:rPr>
        <w:lastRenderedPageBreak/>
        <w:t>niezgodnym z prawem zniszczeniem, utratą, zmianą, nieuprawnionym ujawnieniem lub dostępem.</w:t>
      </w:r>
    </w:p>
    <w:p w14:paraId="20845446" w14:textId="1CCBB9AE" w:rsidR="00EE51A1" w:rsidRPr="00865937" w:rsidRDefault="003D39FF" w:rsidP="003D39FF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865937">
        <w:rPr>
          <w:rFonts w:ascii="Arial" w:eastAsia="Calibri" w:hAnsi="Arial" w:cs="Arial"/>
        </w:rPr>
        <w:t xml:space="preserve">Jeśli ma Pani/Pan pytania dotyczące przetwarzania danych osobowych, prosimy o kontakt </w:t>
      </w:r>
      <w:r w:rsidRPr="00865937">
        <w:rPr>
          <w:rFonts w:ascii="Arial" w:eastAsia="Calibri" w:hAnsi="Arial" w:cs="Arial"/>
        </w:rPr>
        <w:br/>
        <w:t>z Inspektorem Ochrony Danych.</w:t>
      </w:r>
    </w:p>
    <w:p w14:paraId="0FA1B38F" w14:textId="77777777" w:rsidR="00664E1D" w:rsidRPr="00865937" w:rsidRDefault="00664E1D" w:rsidP="003D004A">
      <w:pPr>
        <w:suppressAutoHyphens/>
        <w:autoSpaceDN w:val="0"/>
        <w:spacing w:after="0" w:line="360" w:lineRule="auto"/>
        <w:ind w:left="1418"/>
        <w:contextualSpacing/>
        <w:jc w:val="both"/>
        <w:textAlignment w:val="baseline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49723C48" w14:textId="77777777" w:rsidR="00FC751E" w:rsidRPr="00865937" w:rsidRDefault="00FC751E" w:rsidP="00FC751E">
      <w:pPr>
        <w:tabs>
          <w:tab w:val="left" w:pos="1560"/>
        </w:tabs>
        <w:spacing w:after="150" w:line="360" w:lineRule="auto"/>
        <w:contextualSpacing/>
        <w:rPr>
          <w:rFonts w:ascii="Arial" w:hAnsi="Arial" w:cs="Arial"/>
          <w:b/>
          <w:iCs/>
        </w:rPr>
      </w:pPr>
      <w:r w:rsidRPr="00865937">
        <w:rPr>
          <w:rFonts w:ascii="Arial" w:hAnsi="Arial" w:cs="Arial"/>
          <w:b/>
          <w:iCs/>
        </w:rPr>
        <w:t xml:space="preserve">XII </w:t>
      </w:r>
      <w:r w:rsidR="00664E1D" w:rsidRPr="00865937">
        <w:rPr>
          <w:rFonts w:ascii="Arial" w:hAnsi="Arial" w:cs="Arial"/>
          <w:b/>
          <w:iCs/>
        </w:rPr>
        <w:t>Procedura zgłaszania naruszeń prawa i podejmowania działań następczych:</w:t>
      </w:r>
    </w:p>
    <w:p w14:paraId="3E7F6D00" w14:textId="77777777" w:rsidR="001111D5" w:rsidRPr="00865937" w:rsidRDefault="00FC751E" w:rsidP="003D004A">
      <w:pPr>
        <w:tabs>
          <w:tab w:val="left" w:pos="1560"/>
        </w:tabs>
        <w:spacing w:after="150" w:line="360" w:lineRule="auto"/>
        <w:contextualSpacing/>
        <w:rPr>
          <w:rFonts w:ascii="Arial" w:hAnsi="Arial" w:cs="Arial"/>
          <w:iCs/>
          <w:lang w:eastAsia="pl-PL"/>
        </w:rPr>
      </w:pPr>
      <w:r w:rsidRPr="00865937">
        <w:rPr>
          <w:rFonts w:ascii="Arial" w:hAnsi="Arial" w:cs="Arial"/>
          <w:iCs/>
        </w:rPr>
        <w:t>Wszelkich zgłoszeń dotyczących naruszeń prawa można dokonywać zgodnie z Procedurą umieszczoną pod adresem https://wup.opole.ibip.pl/public/?id=231943</w:t>
      </w:r>
    </w:p>
    <w:p w14:paraId="3985607B" w14:textId="77777777" w:rsidR="00D75B1E" w:rsidRPr="00865937" w:rsidRDefault="00D75B1E">
      <w:pPr>
        <w:pStyle w:val="NormalnyWeb"/>
        <w:spacing w:before="0" w:after="0" w:line="360" w:lineRule="auto"/>
        <w:ind w:left="360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14:paraId="4CD33376" w14:textId="77777777" w:rsidR="00D75B1E" w:rsidRPr="00865937" w:rsidRDefault="00FC751E" w:rsidP="003D004A">
      <w:pPr>
        <w:pStyle w:val="NormalnyWeb"/>
        <w:spacing w:before="0" w:after="0" w:line="360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865937">
        <w:rPr>
          <w:rFonts w:ascii="Arial" w:hAnsi="Arial" w:cs="Arial"/>
          <w:b/>
          <w:bCs/>
          <w:sz w:val="22"/>
          <w:szCs w:val="22"/>
        </w:rPr>
        <w:t xml:space="preserve">XIII </w:t>
      </w:r>
      <w:r w:rsidR="004F7905" w:rsidRPr="00865937">
        <w:rPr>
          <w:rFonts w:ascii="Arial" w:hAnsi="Arial" w:cs="Arial"/>
          <w:b/>
          <w:bCs/>
          <w:sz w:val="22"/>
          <w:szCs w:val="22"/>
        </w:rPr>
        <w:t>Załączniki:</w:t>
      </w:r>
    </w:p>
    <w:p w14:paraId="5D6A1B78" w14:textId="5F2445BC" w:rsidR="00D75B1E" w:rsidRPr="00865937" w:rsidRDefault="004F7905" w:rsidP="00BD0E1D">
      <w:pPr>
        <w:pStyle w:val="NormalnyWeb"/>
        <w:numPr>
          <w:ilvl w:val="0"/>
          <w:numId w:val="33"/>
        </w:numPr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65937">
        <w:rPr>
          <w:rFonts w:ascii="Arial" w:hAnsi="Arial" w:cs="Arial"/>
          <w:sz w:val="22"/>
          <w:szCs w:val="22"/>
          <w:lang w:eastAsia="pl-PL"/>
        </w:rPr>
        <w:t>Załącznik nr 1 do Zapytania ofertowego - Formularz ofert</w:t>
      </w:r>
      <w:r w:rsidR="00C20FE6" w:rsidRPr="00865937">
        <w:rPr>
          <w:rFonts w:ascii="Arial" w:hAnsi="Arial" w:cs="Arial"/>
          <w:sz w:val="22"/>
          <w:szCs w:val="22"/>
          <w:lang w:eastAsia="pl-PL"/>
        </w:rPr>
        <w:t>owy</w:t>
      </w:r>
      <w:r w:rsidRPr="00865937">
        <w:rPr>
          <w:rFonts w:ascii="Arial" w:hAnsi="Arial" w:cs="Arial"/>
          <w:sz w:val="22"/>
          <w:szCs w:val="22"/>
          <w:lang w:eastAsia="pl-PL"/>
        </w:rPr>
        <w:t>.</w:t>
      </w:r>
    </w:p>
    <w:p w14:paraId="07B6CE2A" w14:textId="20CE1CA0" w:rsidR="00E410F6" w:rsidRPr="00865937" w:rsidRDefault="00E410F6" w:rsidP="00BD0E1D">
      <w:pPr>
        <w:pStyle w:val="NormalnyWeb"/>
        <w:numPr>
          <w:ilvl w:val="0"/>
          <w:numId w:val="33"/>
        </w:numPr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65937">
        <w:rPr>
          <w:rFonts w:ascii="Arial" w:hAnsi="Arial" w:cs="Arial"/>
          <w:sz w:val="22"/>
          <w:szCs w:val="22"/>
        </w:rPr>
        <w:t xml:space="preserve">Załącznik nr 2 do </w:t>
      </w:r>
      <w:r w:rsidR="00A0550D" w:rsidRPr="00865937">
        <w:rPr>
          <w:rFonts w:ascii="Arial" w:hAnsi="Arial" w:cs="Arial"/>
          <w:sz w:val="22"/>
          <w:szCs w:val="22"/>
        </w:rPr>
        <w:t>Zapytania ofert</w:t>
      </w:r>
      <w:r w:rsidR="006E416B" w:rsidRPr="00865937">
        <w:rPr>
          <w:rFonts w:ascii="Arial" w:hAnsi="Arial" w:cs="Arial"/>
          <w:sz w:val="22"/>
          <w:szCs w:val="22"/>
        </w:rPr>
        <w:t>owego</w:t>
      </w:r>
      <w:r w:rsidRPr="00865937">
        <w:rPr>
          <w:rFonts w:ascii="Arial" w:hAnsi="Arial" w:cs="Arial"/>
          <w:sz w:val="22"/>
          <w:szCs w:val="22"/>
        </w:rPr>
        <w:t xml:space="preserve"> - Oświadczenie o braku podstaw do</w:t>
      </w:r>
      <w:r w:rsidR="006E416B" w:rsidRPr="00865937">
        <w:rPr>
          <w:rFonts w:ascii="Arial" w:hAnsi="Arial" w:cs="Arial"/>
          <w:sz w:val="22"/>
          <w:szCs w:val="22"/>
        </w:rPr>
        <w:t xml:space="preserve"> wykluczenia</w:t>
      </w:r>
    </w:p>
    <w:p w14:paraId="6AB7D9FB" w14:textId="46EF8AA1" w:rsidR="00E410F6" w:rsidRPr="00865937" w:rsidRDefault="00E410F6" w:rsidP="00E410F6">
      <w:pPr>
        <w:pStyle w:val="NormalnyWeb"/>
        <w:numPr>
          <w:ilvl w:val="0"/>
          <w:numId w:val="33"/>
        </w:numPr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65937">
        <w:rPr>
          <w:rFonts w:ascii="Arial" w:hAnsi="Arial" w:cs="Arial"/>
          <w:sz w:val="22"/>
          <w:szCs w:val="22"/>
        </w:rPr>
        <w:t xml:space="preserve">Załącznik nr 3 do Formularza ofertowego – </w:t>
      </w:r>
      <w:r w:rsidRPr="00865937">
        <w:rPr>
          <w:rFonts w:ascii="Arial" w:eastAsia="Calibri" w:hAnsi="Arial" w:cs="Arial"/>
          <w:bCs/>
          <w:sz w:val="22"/>
          <w:szCs w:val="22"/>
        </w:rPr>
        <w:t>Wykaz osób.</w:t>
      </w:r>
    </w:p>
    <w:p w14:paraId="4AACB01F" w14:textId="6ED3EE7A" w:rsidR="000446D7" w:rsidRPr="00865937" w:rsidRDefault="004F7905">
      <w:pPr>
        <w:pStyle w:val="NormalnyWeb"/>
        <w:numPr>
          <w:ilvl w:val="0"/>
          <w:numId w:val="33"/>
        </w:numPr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65937">
        <w:rPr>
          <w:rFonts w:ascii="Arial" w:hAnsi="Arial" w:cs="Arial"/>
          <w:sz w:val="22"/>
          <w:szCs w:val="22"/>
          <w:lang w:eastAsia="pl-PL"/>
        </w:rPr>
        <w:t xml:space="preserve">Załącznik nr </w:t>
      </w:r>
      <w:r w:rsidR="00E410F6" w:rsidRPr="00865937">
        <w:rPr>
          <w:rFonts w:ascii="Arial" w:hAnsi="Arial" w:cs="Arial"/>
          <w:sz w:val="22"/>
          <w:szCs w:val="22"/>
          <w:lang w:eastAsia="pl-PL"/>
        </w:rPr>
        <w:t>4</w:t>
      </w:r>
      <w:r w:rsidRPr="00865937">
        <w:rPr>
          <w:rFonts w:ascii="Arial" w:hAnsi="Arial" w:cs="Arial"/>
          <w:sz w:val="22"/>
          <w:szCs w:val="22"/>
          <w:lang w:eastAsia="pl-PL"/>
        </w:rPr>
        <w:t xml:space="preserve"> do Zapytania ofertowego - Projektowane postanowienia umowy</w:t>
      </w:r>
      <w:r w:rsidR="00C36D24" w:rsidRPr="00865937">
        <w:rPr>
          <w:rFonts w:ascii="Arial" w:hAnsi="Arial" w:cs="Arial"/>
          <w:sz w:val="22"/>
          <w:szCs w:val="22"/>
          <w:lang w:eastAsia="pl-PL"/>
        </w:rPr>
        <w:t xml:space="preserve"> (PPU)</w:t>
      </w:r>
      <w:r w:rsidRPr="00865937">
        <w:rPr>
          <w:rFonts w:ascii="Arial" w:hAnsi="Arial" w:cs="Arial"/>
          <w:sz w:val="22"/>
          <w:szCs w:val="22"/>
          <w:lang w:eastAsia="pl-PL"/>
        </w:rPr>
        <w:t>.</w:t>
      </w:r>
    </w:p>
    <w:p w14:paraId="6A010966" w14:textId="152B139D" w:rsidR="004105D0" w:rsidRPr="006E416B" w:rsidRDefault="004105D0">
      <w:pPr>
        <w:pStyle w:val="NormalnyWeb"/>
        <w:numPr>
          <w:ilvl w:val="0"/>
          <w:numId w:val="33"/>
        </w:numPr>
        <w:spacing w:before="0" w:after="0" w:line="360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865937">
        <w:rPr>
          <w:rFonts w:ascii="Arial" w:hAnsi="Arial" w:cs="Arial"/>
          <w:sz w:val="22"/>
          <w:szCs w:val="22"/>
        </w:rPr>
        <w:t>Załączn</w:t>
      </w:r>
      <w:r w:rsidR="00EB3266" w:rsidRPr="00865937">
        <w:rPr>
          <w:rFonts w:ascii="Arial" w:hAnsi="Arial" w:cs="Arial"/>
          <w:sz w:val="22"/>
          <w:szCs w:val="22"/>
        </w:rPr>
        <w:t xml:space="preserve">ik nr </w:t>
      </w:r>
      <w:r w:rsidR="00E410F6" w:rsidRPr="00865937">
        <w:rPr>
          <w:rFonts w:ascii="Arial" w:hAnsi="Arial" w:cs="Arial"/>
          <w:sz w:val="22"/>
          <w:szCs w:val="22"/>
        </w:rPr>
        <w:t>5</w:t>
      </w:r>
      <w:r w:rsidR="00EB3266" w:rsidRPr="00865937">
        <w:rPr>
          <w:rFonts w:ascii="Arial" w:hAnsi="Arial" w:cs="Arial"/>
          <w:sz w:val="22"/>
          <w:szCs w:val="22"/>
        </w:rPr>
        <w:t xml:space="preserve"> do</w:t>
      </w:r>
      <w:r w:rsidR="006E416B" w:rsidRPr="00865937">
        <w:rPr>
          <w:rFonts w:ascii="Arial" w:hAnsi="Arial" w:cs="Arial"/>
          <w:sz w:val="22"/>
          <w:szCs w:val="22"/>
        </w:rPr>
        <w:t xml:space="preserve"> Zapytania ofertowego</w:t>
      </w:r>
      <w:r w:rsidRPr="00865937">
        <w:rPr>
          <w:rFonts w:ascii="Arial" w:hAnsi="Arial" w:cs="Arial"/>
          <w:sz w:val="22"/>
          <w:szCs w:val="22"/>
        </w:rPr>
        <w:t xml:space="preserve"> - </w:t>
      </w:r>
      <w:r w:rsidRPr="00865937">
        <w:rPr>
          <w:rFonts w:ascii="Arial" w:eastAsia="Calibri" w:hAnsi="Arial" w:cs="Arial"/>
          <w:bCs/>
          <w:sz w:val="22"/>
          <w:szCs w:val="22"/>
        </w:rPr>
        <w:t>Klauzula informacyjna dotycząca przetwarzania danych osobowych oferentów w postępowaniu prowadzonym w trybie</w:t>
      </w:r>
      <w:r w:rsidRPr="00E410F6">
        <w:rPr>
          <w:rFonts w:ascii="Arial" w:eastAsia="Calibri" w:hAnsi="Arial" w:cs="Arial"/>
          <w:bCs/>
          <w:sz w:val="22"/>
          <w:szCs w:val="22"/>
        </w:rPr>
        <w:t xml:space="preserve"> zapytania ofertowego</w:t>
      </w:r>
      <w:r w:rsidR="00EB3266" w:rsidRPr="00E410F6">
        <w:rPr>
          <w:rFonts w:ascii="Arial" w:eastAsia="Calibri" w:hAnsi="Arial" w:cs="Arial"/>
          <w:bCs/>
          <w:sz w:val="22"/>
          <w:szCs w:val="22"/>
        </w:rPr>
        <w:t>.</w:t>
      </w:r>
    </w:p>
    <w:p w14:paraId="554C1BFF" w14:textId="77777777" w:rsidR="00E410F6" w:rsidRPr="007A4C03" w:rsidRDefault="00A75BB6" w:rsidP="00E410F6">
      <w:pPr>
        <w:pStyle w:val="NormalnyWeb"/>
        <w:numPr>
          <w:ilvl w:val="0"/>
          <w:numId w:val="33"/>
        </w:numPr>
        <w:spacing w:before="0" w:after="0" w:line="360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410F6">
        <w:rPr>
          <w:rFonts w:ascii="Arial" w:hAnsi="Arial" w:cs="Arial"/>
          <w:sz w:val="22"/>
          <w:szCs w:val="22"/>
        </w:rPr>
        <w:t xml:space="preserve">Załącznik nr </w:t>
      </w:r>
      <w:r w:rsidR="00FF28A1" w:rsidRPr="00E410F6">
        <w:rPr>
          <w:rFonts w:ascii="Arial" w:hAnsi="Arial" w:cs="Arial"/>
          <w:sz w:val="22"/>
          <w:szCs w:val="22"/>
        </w:rPr>
        <w:t>1</w:t>
      </w:r>
      <w:r w:rsidRPr="00E410F6">
        <w:rPr>
          <w:rFonts w:ascii="Arial" w:hAnsi="Arial" w:cs="Arial"/>
          <w:sz w:val="22"/>
          <w:szCs w:val="22"/>
        </w:rPr>
        <w:t xml:space="preserve"> do PPU - Opis przedmiotu zamówienia.</w:t>
      </w:r>
    </w:p>
    <w:p w14:paraId="5EF02A4A" w14:textId="37AE4226" w:rsidR="006145F6" w:rsidRDefault="006145F6" w:rsidP="00E410F6">
      <w:pPr>
        <w:pStyle w:val="NormalnyWeb"/>
        <w:numPr>
          <w:ilvl w:val="0"/>
          <w:numId w:val="33"/>
        </w:numPr>
        <w:spacing w:before="0" w:after="0" w:line="360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Załącznik nr 2 do PPU – Ankieta podmiotu przetwarzającego.</w:t>
      </w:r>
    </w:p>
    <w:p w14:paraId="27556BE9" w14:textId="12627D7F" w:rsidR="00E410F6" w:rsidRPr="00E410F6" w:rsidRDefault="00E410F6" w:rsidP="00E410F6">
      <w:pPr>
        <w:pStyle w:val="NormalnyWeb"/>
        <w:numPr>
          <w:ilvl w:val="0"/>
          <w:numId w:val="33"/>
        </w:numPr>
        <w:spacing w:before="0" w:after="0" w:line="360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410F6">
        <w:rPr>
          <w:rFonts w:ascii="Arial" w:hAnsi="Arial" w:cs="Arial"/>
          <w:sz w:val="22"/>
          <w:szCs w:val="22"/>
        </w:rPr>
        <w:t xml:space="preserve">Załącznik nr </w:t>
      </w:r>
      <w:r w:rsidR="006145F6">
        <w:rPr>
          <w:rFonts w:ascii="Arial" w:hAnsi="Arial" w:cs="Arial"/>
          <w:sz w:val="22"/>
          <w:szCs w:val="22"/>
        </w:rPr>
        <w:t>3</w:t>
      </w:r>
      <w:r w:rsidRPr="00E410F6">
        <w:rPr>
          <w:rFonts w:ascii="Arial" w:hAnsi="Arial" w:cs="Arial"/>
          <w:sz w:val="22"/>
          <w:szCs w:val="22"/>
        </w:rPr>
        <w:t xml:space="preserve"> do PPU - </w:t>
      </w:r>
      <w:r>
        <w:rPr>
          <w:rFonts w:ascii="Arial" w:hAnsi="Arial" w:cs="Arial"/>
          <w:sz w:val="22"/>
          <w:szCs w:val="22"/>
        </w:rPr>
        <w:t>P</w:t>
      </w:r>
      <w:r w:rsidRPr="00E410F6">
        <w:rPr>
          <w:rFonts w:ascii="Arial" w:hAnsi="Arial" w:cs="Arial"/>
          <w:sz w:val="22"/>
          <w:szCs w:val="22"/>
        </w:rPr>
        <w:t>otwierdzenia realizacji wsparcia doradcy zawodowego</w:t>
      </w:r>
    </w:p>
    <w:p w14:paraId="1B02211E" w14:textId="77777777" w:rsidR="00D75B1E" w:rsidRPr="00F916BD" w:rsidRDefault="00D75B1E">
      <w:pPr>
        <w:spacing w:after="0" w:line="360" w:lineRule="auto"/>
        <w:jc w:val="both"/>
        <w:rPr>
          <w:rFonts w:ascii="Arial" w:hAnsi="Arial" w:cs="Arial"/>
        </w:rPr>
      </w:pPr>
    </w:p>
    <w:p w14:paraId="3BBD3631" w14:textId="77777777" w:rsidR="004F7905" w:rsidRPr="00F916BD" w:rsidRDefault="004F7905" w:rsidP="00FC751E">
      <w:pPr>
        <w:pStyle w:val="NormalnyWeb"/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64D4DBC7" w14:textId="77777777" w:rsidR="00593F50" w:rsidRPr="00F916BD" w:rsidRDefault="00593F50" w:rsidP="00FC751E">
      <w:pPr>
        <w:spacing w:after="0" w:line="360" w:lineRule="auto"/>
        <w:jc w:val="both"/>
        <w:rPr>
          <w:rFonts w:ascii="Arial" w:hAnsi="Arial" w:cs="Arial"/>
          <w:bCs/>
        </w:rPr>
      </w:pPr>
    </w:p>
    <w:p w14:paraId="5500434C" w14:textId="77777777" w:rsidR="00137798" w:rsidRPr="00F916BD" w:rsidRDefault="00137798">
      <w:pPr>
        <w:pStyle w:val="Akapitzlist"/>
        <w:spacing w:after="0" w:line="360" w:lineRule="auto"/>
        <w:ind w:left="6372"/>
        <w:jc w:val="both"/>
        <w:rPr>
          <w:rFonts w:ascii="Arial" w:hAnsi="Arial" w:cs="Arial"/>
          <w:bCs/>
        </w:rPr>
      </w:pPr>
    </w:p>
    <w:p w14:paraId="0622AAEE" w14:textId="77777777" w:rsidR="00935E3B" w:rsidRPr="00F916BD" w:rsidRDefault="00935E3B" w:rsidP="00FC751E">
      <w:pPr>
        <w:tabs>
          <w:tab w:val="left" w:pos="5529"/>
        </w:tabs>
        <w:spacing w:after="0" w:line="360" w:lineRule="auto"/>
        <w:ind w:left="4944"/>
        <w:jc w:val="center"/>
        <w:rPr>
          <w:rFonts w:ascii="Arial" w:eastAsia="Times New Roman" w:hAnsi="Arial" w:cs="Arial"/>
          <w:i/>
        </w:rPr>
      </w:pPr>
      <w:r w:rsidRPr="00F916BD">
        <w:rPr>
          <w:rFonts w:ascii="Arial" w:eastAsia="Times New Roman" w:hAnsi="Arial" w:cs="Arial"/>
          <w:i/>
        </w:rPr>
        <w:t>Dyrektor</w:t>
      </w:r>
    </w:p>
    <w:p w14:paraId="7B042AA6" w14:textId="77777777" w:rsidR="00935E3B" w:rsidRPr="00F916BD" w:rsidRDefault="00935E3B" w:rsidP="00FC751E">
      <w:pPr>
        <w:tabs>
          <w:tab w:val="left" w:pos="5529"/>
        </w:tabs>
        <w:spacing w:after="0" w:line="360" w:lineRule="auto"/>
        <w:ind w:left="4944"/>
        <w:jc w:val="center"/>
        <w:rPr>
          <w:rFonts w:ascii="Arial" w:eastAsia="Times New Roman" w:hAnsi="Arial" w:cs="Arial"/>
          <w:i/>
        </w:rPr>
      </w:pPr>
      <w:r w:rsidRPr="00F916BD">
        <w:rPr>
          <w:rFonts w:ascii="Arial" w:eastAsia="Times New Roman" w:hAnsi="Arial" w:cs="Arial"/>
          <w:i/>
        </w:rPr>
        <w:t>Wojewódzkiego Urzędu Pracy w Opolu</w:t>
      </w:r>
    </w:p>
    <w:p w14:paraId="69E5195D" w14:textId="77777777" w:rsidR="00D75B1E" w:rsidRDefault="00935E3B" w:rsidP="00FC751E">
      <w:pPr>
        <w:tabs>
          <w:tab w:val="left" w:pos="5529"/>
        </w:tabs>
        <w:spacing w:after="0" w:line="360" w:lineRule="auto"/>
        <w:ind w:left="4944"/>
        <w:jc w:val="center"/>
        <w:rPr>
          <w:rFonts w:ascii="Arial" w:eastAsia="Times New Roman" w:hAnsi="Arial" w:cs="Arial"/>
          <w:i/>
        </w:rPr>
      </w:pPr>
      <w:r w:rsidRPr="00F916BD">
        <w:rPr>
          <w:rFonts w:ascii="Arial" w:eastAsia="Times New Roman" w:hAnsi="Arial" w:cs="Arial"/>
          <w:i/>
        </w:rPr>
        <w:t>Maciej Kalski</w:t>
      </w:r>
    </w:p>
    <w:p w14:paraId="4A304814" w14:textId="77777777" w:rsidR="00865A7E" w:rsidRDefault="00865A7E" w:rsidP="00FC751E">
      <w:pPr>
        <w:tabs>
          <w:tab w:val="left" w:pos="5529"/>
        </w:tabs>
        <w:spacing w:after="0" w:line="360" w:lineRule="auto"/>
        <w:ind w:left="4944"/>
        <w:jc w:val="center"/>
        <w:rPr>
          <w:rFonts w:ascii="Arial" w:eastAsia="Times New Roman" w:hAnsi="Arial" w:cs="Arial"/>
          <w:i/>
        </w:rPr>
      </w:pPr>
    </w:p>
    <w:p w14:paraId="6A3D257E" w14:textId="77777777" w:rsidR="00865A7E" w:rsidRPr="00F916BD" w:rsidRDefault="00865A7E" w:rsidP="00FC751E">
      <w:pPr>
        <w:tabs>
          <w:tab w:val="left" w:pos="5529"/>
        </w:tabs>
        <w:spacing w:after="0" w:line="360" w:lineRule="auto"/>
        <w:ind w:left="4944"/>
        <w:jc w:val="center"/>
        <w:rPr>
          <w:rFonts w:ascii="Arial" w:eastAsia="Times New Roman" w:hAnsi="Arial" w:cs="Arial"/>
          <w:i/>
        </w:rPr>
      </w:pPr>
    </w:p>
    <w:p w14:paraId="60A90827" w14:textId="77777777" w:rsidR="004105D0" w:rsidRDefault="004105D0" w:rsidP="00F916BD">
      <w:pPr>
        <w:tabs>
          <w:tab w:val="left" w:pos="5529"/>
        </w:tabs>
        <w:spacing w:after="0" w:line="360" w:lineRule="auto"/>
        <w:ind w:left="4944"/>
        <w:jc w:val="center"/>
        <w:rPr>
          <w:rFonts w:ascii="Arial" w:eastAsia="Times New Roman" w:hAnsi="Arial" w:cs="Arial"/>
          <w:lang w:eastAsia="pl-PL"/>
        </w:rPr>
      </w:pPr>
    </w:p>
    <w:p w14:paraId="5500EFB3" w14:textId="77777777" w:rsidR="00B051E3" w:rsidRDefault="00B051E3" w:rsidP="00F916BD">
      <w:pPr>
        <w:tabs>
          <w:tab w:val="left" w:pos="5529"/>
        </w:tabs>
        <w:spacing w:after="0" w:line="360" w:lineRule="auto"/>
        <w:ind w:left="4944"/>
        <w:jc w:val="center"/>
        <w:rPr>
          <w:rFonts w:ascii="Arial" w:eastAsia="Times New Roman" w:hAnsi="Arial" w:cs="Arial"/>
          <w:lang w:eastAsia="pl-PL"/>
        </w:rPr>
      </w:pPr>
    </w:p>
    <w:p w14:paraId="1D6D80E1" w14:textId="77777777" w:rsidR="00B051E3" w:rsidRDefault="00B051E3" w:rsidP="00F916BD">
      <w:pPr>
        <w:tabs>
          <w:tab w:val="left" w:pos="5529"/>
        </w:tabs>
        <w:spacing w:after="0" w:line="360" w:lineRule="auto"/>
        <w:ind w:left="4944"/>
        <w:jc w:val="center"/>
        <w:rPr>
          <w:rFonts w:ascii="Arial" w:eastAsia="Times New Roman" w:hAnsi="Arial" w:cs="Arial"/>
          <w:lang w:eastAsia="pl-PL"/>
        </w:rPr>
      </w:pPr>
    </w:p>
    <w:p w14:paraId="44B15067" w14:textId="77777777" w:rsidR="00605C86" w:rsidRDefault="00605C86" w:rsidP="00F9535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0587082D" w14:textId="4EE2A381" w:rsidR="00F217D8" w:rsidRPr="00C36D24" w:rsidRDefault="00F217D8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sectPr w:rsidR="00F217D8" w:rsidRPr="00C36D24" w:rsidSect="004E6DBB">
      <w:headerReference w:type="default" r:id="rId12"/>
      <w:footerReference w:type="default" r:id="rId13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7DA9" w14:textId="77777777" w:rsidR="00E367E2" w:rsidRDefault="00E367E2" w:rsidP="00F104A5">
      <w:pPr>
        <w:spacing w:after="0" w:line="240" w:lineRule="auto"/>
      </w:pPr>
      <w:r>
        <w:separator/>
      </w:r>
    </w:p>
  </w:endnote>
  <w:endnote w:type="continuationSeparator" w:id="0">
    <w:p w14:paraId="658A7D0F" w14:textId="77777777" w:rsidR="00E367E2" w:rsidRDefault="00E367E2" w:rsidP="00F1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7409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p w14:paraId="4F8CA191" w14:textId="77777777" w:rsidR="00E367E2" w:rsidRDefault="00E367E2" w:rsidP="001D6A8D">
        <w:pPr>
          <w:tabs>
            <w:tab w:val="center" w:pos="4536"/>
            <w:tab w:val="right" w:pos="9072"/>
          </w:tabs>
          <w:spacing w:after="0" w:line="240" w:lineRule="auto"/>
        </w:pPr>
      </w:p>
      <w:p w14:paraId="611F176F" w14:textId="77777777" w:rsidR="00E367E2" w:rsidRDefault="00E367E2" w:rsidP="00BA3195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eastAsia="Calibri" w:cstheme="minorHAnsi"/>
            <w:color w:val="BFBFBF" w:themeColor="background1" w:themeShade="BF"/>
            <w:kern w:val="2"/>
            <w:sz w:val="20"/>
            <w:szCs w:val="20"/>
          </w:rPr>
        </w:pPr>
      </w:p>
      <w:p w14:paraId="00D2DC6A" w14:textId="77777777" w:rsidR="00E367E2" w:rsidRPr="001D6A8D" w:rsidRDefault="00E367E2" w:rsidP="00BA3195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imes New Roman" w:eastAsia="Calibri" w:hAnsi="Times New Roman" w:cs="Times New Roman"/>
            <w:color w:val="BFBFBF" w:themeColor="background1" w:themeShade="BF"/>
            <w:kern w:val="2"/>
            <w:sz w:val="16"/>
            <w:szCs w:val="16"/>
          </w:rPr>
        </w:pPr>
        <w:bookmarkStart w:id="24" w:name="_Hlk198623541"/>
        <w:r w:rsidRPr="001D6A8D">
          <w:rPr>
            <w:rFonts w:ascii="Times New Roman" w:eastAsia="Calibri" w:hAnsi="Times New Roman" w:cs="Times New Roman"/>
            <w:color w:val="BFBFBF" w:themeColor="background1" w:themeShade="BF"/>
            <w:kern w:val="2"/>
            <w:sz w:val="16"/>
            <w:szCs w:val="16"/>
          </w:rPr>
          <w:t>Projekt współfinansowany przez Unię Europejską w ramach Europejskiego Funduszu Społecznego Plus</w:t>
        </w:r>
      </w:p>
      <w:bookmarkEnd w:id="24"/>
      <w:p w14:paraId="345E6EE1" w14:textId="77777777" w:rsidR="00E367E2" w:rsidRPr="001D6A8D" w:rsidRDefault="00E367E2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</w:p>
      <w:p w14:paraId="25D07333" w14:textId="77777777" w:rsidR="00E367E2" w:rsidRDefault="00E367E2" w:rsidP="00BA3195">
        <w:pPr>
          <w:pStyle w:val="Stopka"/>
          <w:jc w:val="center"/>
        </w:pPr>
        <w:r w:rsidRPr="001D6A8D">
          <w:rPr>
            <w:rFonts w:ascii="Times New Roman" w:hAnsi="Times New Roman" w:cs="Times New Roman"/>
            <w:color w:val="BFBFBF" w:themeColor="background1" w:themeShade="BF"/>
            <w:sz w:val="16"/>
            <w:szCs w:val="16"/>
          </w:rPr>
          <w:fldChar w:fldCharType="begin"/>
        </w:r>
        <w:r w:rsidRPr="001D6A8D">
          <w:rPr>
            <w:rFonts w:ascii="Times New Roman" w:hAnsi="Times New Roman" w:cs="Times New Roman"/>
            <w:color w:val="BFBFBF" w:themeColor="background1" w:themeShade="BF"/>
            <w:sz w:val="16"/>
            <w:szCs w:val="16"/>
          </w:rPr>
          <w:instrText>PAGE   \* MERGEFORMAT</w:instrText>
        </w:r>
        <w:r w:rsidRPr="001D6A8D">
          <w:rPr>
            <w:rFonts w:ascii="Times New Roman" w:hAnsi="Times New Roman" w:cs="Times New Roman"/>
            <w:color w:val="BFBFBF" w:themeColor="background1" w:themeShade="BF"/>
            <w:sz w:val="16"/>
            <w:szCs w:val="16"/>
          </w:rPr>
          <w:fldChar w:fldCharType="separate"/>
        </w:r>
        <w:r w:rsidR="0079218E">
          <w:rPr>
            <w:rFonts w:ascii="Times New Roman" w:hAnsi="Times New Roman" w:cs="Times New Roman"/>
            <w:noProof/>
            <w:color w:val="BFBFBF" w:themeColor="background1" w:themeShade="BF"/>
            <w:sz w:val="16"/>
            <w:szCs w:val="16"/>
          </w:rPr>
          <w:t>21</w:t>
        </w:r>
        <w:r w:rsidRPr="001D6A8D">
          <w:rPr>
            <w:rFonts w:ascii="Times New Roman" w:hAnsi="Times New Roman" w:cs="Times New Roman"/>
            <w:color w:val="BFBFBF" w:themeColor="background1" w:themeShade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2040" w14:textId="77777777" w:rsidR="00E367E2" w:rsidRDefault="00E367E2" w:rsidP="00F104A5">
      <w:pPr>
        <w:spacing w:after="0" w:line="240" w:lineRule="auto"/>
      </w:pPr>
      <w:r>
        <w:separator/>
      </w:r>
    </w:p>
  </w:footnote>
  <w:footnote w:type="continuationSeparator" w:id="0">
    <w:p w14:paraId="40BB4CB4" w14:textId="77777777" w:rsidR="00E367E2" w:rsidRDefault="00E367E2" w:rsidP="00F1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D05C" w14:textId="77777777" w:rsidR="00E367E2" w:rsidRPr="00A639B6" w:rsidRDefault="00E367E2" w:rsidP="003264AF">
    <w:pPr>
      <w:pStyle w:val="Nagwek"/>
      <w:rPr>
        <w:rFonts w:ascii="Times New Roman" w:hAnsi="Times New Roman" w:cs="Times New Roman"/>
      </w:rPr>
    </w:pPr>
    <w:r w:rsidRPr="00A639B6">
      <w:rPr>
        <w:rFonts w:ascii="Times New Roman" w:hAnsi="Times New Roman" w:cs="Times New Roman"/>
        <w:noProof/>
        <w:lang w:eastAsia="pl-PL"/>
      </w:rPr>
      <w:drawing>
        <wp:inline distT="0" distB="0" distL="0" distR="0" wp14:anchorId="4A4AC898" wp14:editId="31FE3D38">
          <wp:extent cx="5753100" cy="590550"/>
          <wp:effectExtent l="0" t="0" r="0" b="0"/>
          <wp:docPr id="328733282" name="Obraz 328733282" descr="C:\Users\grzegorz.janka\AppData\Local\Microsoft\Windows\INetCache\Content.Word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grzegorz.janka\AppData\Local\Microsoft\Windows\INetCache\Content.Word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890EEC" w14:textId="77777777" w:rsidR="00E367E2" w:rsidRPr="00A639B6" w:rsidRDefault="00E367E2" w:rsidP="003264AF">
    <w:pPr>
      <w:pStyle w:val="Nagwek"/>
      <w:rPr>
        <w:rFonts w:ascii="Times New Roman" w:hAnsi="Times New Roman" w:cs="Times New Roman"/>
      </w:rPr>
    </w:pPr>
  </w:p>
  <w:p w14:paraId="370E41BC" w14:textId="77777777" w:rsidR="00E367E2" w:rsidRPr="00A639B6" w:rsidRDefault="00E367E2" w:rsidP="003264AF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8FCFC04"/>
    <w:lvl w:ilvl="0" w:tplc="26DC3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A7C018F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5E381A7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14FB0"/>
    <w:multiLevelType w:val="hybridMultilevel"/>
    <w:tmpl w:val="7FDA43A4"/>
    <w:lvl w:ilvl="0" w:tplc="7E18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114A1"/>
    <w:multiLevelType w:val="hybridMultilevel"/>
    <w:tmpl w:val="703050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D33259"/>
    <w:multiLevelType w:val="hybridMultilevel"/>
    <w:tmpl w:val="2D2089F8"/>
    <w:lvl w:ilvl="0" w:tplc="76EA8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B4394"/>
    <w:multiLevelType w:val="hybridMultilevel"/>
    <w:tmpl w:val="76621C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D11F1E"/>
    <w:multiLevelType w:val="hybridMultilevel"/>
    <w:tmpl w:val="9EB40724"/>
    <w:lvl w:ilvl="0" w:tplc="4F2A8B94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D20D3"/>
    <w:multiLevelType w:val="hybridMultilevel"/>
    <w:tmpl w:val="E750A07E"/>
    <w:lvl w:ilvl="0" w:tplc="DA745366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CC6013"/>
    <w:multiLevelType w:val="hybridMultilevel"/>
    <w:tmpl w:val="6EB0EE72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0C485C5F"/>
    <w:multiLevelType w:val="hybridMultilevel"/>
    <w:tmpl w:val="E13EA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038F7"/>
    <w:multiLevelType w:val="hybridMultilevel"/>
    <w:tmpl w:val="359AB0C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F030D3D"/>
    <w:multiLevelType w:val="hybridMultilevel"/>
    <w:tmpl w:val="1646BC88"/>
    <w:lvl w:ilvl="0" w:tplc="25847C98">
      <w:start w:val="1"/>
      <w:numFmt w:val="lowerLetter"/>
      <w:lvlText w:val="%1)"/>
      <w:lvlJc w:val="left"/>
      <w:pPr>
        <w:ind w:left="1200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142455CC"/>
    <w:multiLevelType w:val="hybridMultilevel"/>
    <w:tmpl w:val="3F0651EE"/>
    <w:lvl w:ilvl="0" w:tplc="0415000B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A5F86"/>
    <w:multiLevelType w:val="hybridMultilevel"/>
    <w:tmpl w:val="CE507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D67E1"/>
    <w:multiLevelType w:val="multilevel"/>
    <w:tmpl w:val="E716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D81C1C"/>
    <w:multiLevelType w:val="hybridMultilevel"/>
    <w:tmpl w:val="35FC7BB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E4C103A"/>
    <w:multiLevelType w:val="hybridMultilevel"/>
    <w:tmpl w:val="05F4D65E"/>
    <w:lvl w:ilvl="0" w:tplc="5C36E8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C507B8"/>
    <w:multiLevelType w:val="hybridMultilevel"/>
    <w:tmpl w:val="84C4D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858B2"/>
    <w:multiLevelType w:val="hybridMultilevel"/>
    <w:tmpl w:val="E174E42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23134A4B"/>
    <w:multiLevelType w:val="hybridMultilevel"/>
    <w:tmpl w:val="E4B244F0"/>
    <w:lvl w:ilvl="0" w:tplc="0D7EFD76">
      <w:start w:val="1"/>
      <w:numFmt w:val="lowerLetter"/>
      <w:lvlText w:val="%1."/>
      <w:lvlJc w:val="left"/>
      <w:pPr>
        <w:ind w:left="177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25CF40DF"/>
    <w:multiLevelType w:val="hybridMultilevel"/>
    <w:tmpl w:val="7E0627C0"/>
    <w:lvl w:ilvl="0" w:tplc="647429B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9F546D"/>
    <w:multiLevelType w:val="hybridMultilevel"/>
    <w:tmpl w:val="C74084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B5971"/>
    <w:multiLevelType w:val="hybridMultilevel"/>
    <w:tmpl w:val="120A45CC"/>
    <w:lvl w:ilvl="0" w:tplc="4232F712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10871"/>
    <w:multiLevelType w:val="hybridMultilevel"/>
    <w:tmpl w:val="EDFC5F3C"/>
    <w:lvl w:ilvl="0" w:tplc="A392947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2EC862DA"/>
    <w:multiLevelType w:val="hybridMultilevel"/>
    <w:tmpl w:val="1E7A8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DD17C4"/>
    <w:multiLevelType w:val="hybridMultilevel"/>
    <w:tmpl w:val="A1E68BEA"/>
    <w:lvl w:ilvl="0" w:tplc="652E05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0108"/>
    <w:multiLevelType w:val="hybridMultilevel"/>
    <w:tmpl w:val="428E93F4"/>
    <w:lvl w:ilvl="0" w:tplc="091A75F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BE36B5"/>
    <w:multiLevelType w:val="hybridMultilevel"/>
    <w:tmpl w:val="0DEA4D9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27160B1"/>
    <w:multiLevelType w:val="hybridMultilevel"/>
    <w:tmpl w:val="E74020C8"/>
    <w:lvl w:ilvl="0" w:tplc="76CE1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1F3FE2"/>
    <w:multiLevelType w:val="hybridMultilevel"/>
    <w:tmpl w:val="79927148"/>
    <w:lvl w:ilvl="0" w:tplc="7A42B52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611FC5"/>
    <w:multiLevelType w:val="hybridMultilevel"/>
    <w:tmpl w:val="E2567C78"/>
    <w:lvl w:ilvl="0" w:tplc="78165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E4178D"/>
    <w:multiLevelType w:val="hybridMultilevel"/>
    <w:tmpl w:val="A41A11A2"/>
    <w:lvl w:ilvl="0" w:tplc="C0528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324182"/>
    <w:multiLevelType w:val="hybridMultilevel"/>
    <w:tmpl w:val="C39A887A"/>
    <w:lvl w:ilvl="0" w:tplc="44DC3B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414F6F"/>
    <w:multiLevelType w:val="hybridMultilevel"/>
    <w:tmpl w:val="F1CA82E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 w:tplc="FFFFFFFF">
      <w:start w:val="6"/>
      <w:numFmt w:val="decimal"/>
      <w:lvlText w:val="%3"/>
      <w:lvlJc w:val="left"/>
      <w:pPr>
        <w:ind w:left="248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46143DB8"/>
    <w:multiLevelType w:val="hybridMultilevel"/>
    <w:tmpl w:val="4F480D90"/>
    <w:lvl w:ilvl="0" w:tplc="256E739A">
      <w:start w:val="1"/>
      <w:numFmt w:val="lowerLetter"/>
      <w:lvlText w:val="%1)"/>
      <w:lvlJc w:val="left"/>
      <w:pPr>
        <w:ind w:left="14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47135E4C"/>
    <w:multiLevelType w:val="hybridMultilevel"/>
    <w:tmpl w:val="C824C476"/>
    <w:lvl w:ilvl="0" w:tplc="581ECD5A">
      <w:start w:val="1"/>
      <w:numFmt w:val="decimal"/>
      <w:lvlText w:val="%1."/>
      <w:lvlJc w:val="left"/>
      <w:pPr>
        <w:ind w:left="501" w:hanging="360"/>
      </w:pPr>
      <w:rPr>
        <w:b w:val="0"/>
        <w:i w:val="0"/>
        <w:i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2C124D"/>
    <w:multiLevelType w:val="hybridMultilevel"/>
    <w:tmpl w:val="13CAA372"/>
    <w:lvl w:ilvl="0" w:tplc="C06EE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005000"/>
    <w:multiLevelType w:val="hybridMultilevel"/>
    <w:tmpl w:val="9C62E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A44350"/>
    <w:multiLevelType w:val="hybridMultilevel"/>
    <w:tmpl w:val="F044FFA4"/>
    <w:lvl w:ilvl="0" w:tplc="DCF2CC22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4EBD6A6E"/>
    <w:multiLevelType w:val="hybridMultilevel"/>
    <w:tmpl w:val="A87886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19276F"/>
    <w:multiLevelType w:val="hybridMultilevel"/>
    <w:tmpl w:val="A87886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D31606"/>
    <w:multiLevelType w:val="hybridMultilevel"/>
    <w:tmpl w:val="3A8E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F7C85"/>
    <w:multiLevelType w:val="hybridMultilevel"/>
    <w:tmpl w:val="8BB664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25013F4"/>
    <w:multiLevelType w:val="hybridMultilevel"/>
    <w:tmpl w:val="4A90C80A"/>
    <w:lvl w:ilvl="0" w:tplc="9F46CE4A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 w:tplc="FFFFFFFF">
      <w:start w:val="6"/>
      <w:numFmt w:val="decimal"/>
      <w:lvlText w:val="%3"/>
      <w:lvlJc w:val="left"/>
      <w:pPr>
        <w:ind w:left="248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5A286C6A"/>
    <w:multiLevelType w:val="hybridMultilevel"/>
    <w:tmpl w:val="F474A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C510BD"/>
    <w:multiLevelType w:val="hybridMultilevel"/>
    <w:tmpl w:val="9ADC758A"/>
    <w:lvl w:ilvl="0" w:tplc="81204FA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4D0A2B"/>
    <w:multiLevelType w:val="hybridMultilevel"/>
    <w:tmpl w:val="976E010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5E8F57A9"/>
    <w:multiLevelType w:val="hybridMultilevel"/>
    <w:tmpl w:val="CC02261E"/>
    <w:lvl w:ilvl="0" w:tplc="C4044D88">
      <w:start w:val="1"/>
      <w:numFmt w:val="decimal"/>
      <w:lvlText w:val="%1."/>
      <w:lvlJc w:val="left"/>
      <w:pPr>
        <w:ind w:left="193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8" w15:restartNumberingAfterBreak="0">
    <w:nsid w:val="5FD07235"/>
    <w:multiLevelType w:val="hybridMultilevel"/>
    <w:tmpl w:val="532AC614"/>
    <w:lvl w:ilvl="0" w:tplc="04150011">
      <w:start w:val="1"/>
      <w:numFmt w:val="decimal"/>
      <w:lvlText w:val="%1)"/>
      <w:lvlJc w:val="left"/>
      <w:pPr>
        <w:ind w:left="593" w:hanging="360"/>
      </w:p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9" w15:restartNumberingAfterBreak="0">
    <w:nsid w:val="60BE2AEB"/>
    <w:multiLevelType w:val="multilevel"/>
    <w:tmpl w:val="8394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D1283D"/>
    <w:multiLevelType w:val="hybridMultilevel"/>
    <w:tmpl w:val="D144BCEA"/>
    <w:lvl w:ilvl="0" w:tplc="FAFADDA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 w:val="0"/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53323B6"/>
    <w:multiLevelType w:val="hybridMultilevel"/>
    <w:tmpl w:val="4734EF82"/>
    <w:lvl w:ilvl="0" w:tplc="9F5ABB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31094C"/>
    <w:multiLevelType w:val="hybridMultilevel"/>
    <w:tmpl w:val="52863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80694"/>
    <w:multiLevelType w:val="hybridMultilevel"/>
    <w:tmpl w:val="268892F4"/>
    <w:lvl w:ilvl="0" w:tplc="36C4860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BD35625"/>
    <w:multiLevelType w:val="hybridMultilevel"/>
    <w:tmpl w:val="3184D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6D400413"/>
    <w:multiLevelType w:val="hybridMultilevel"/>
    <w:tmpl w:val="09DEF4EE"/>
    <w:lvl w:ilvl="0" w:tplc="0415000B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2E0A79"/>
    <w:multiLevelType w:val="hybridMultilevel"/>
    <w:tmpl w:val="08F05522"/>
    <w:lvl w:ilvl="0" w:tplc="79F664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3C0519"/>
    <w:multiLevelType w:val="hybridMultilevel"/>
    <w:tmpl w:val="A848874E"/>
    <w:lvl w:ilvl="0" w:tplc="2252ED3E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2237E3D"/>
    <w:multiLevelType w:val="hybridMultilevel"/>
    <w:tmpl w:val="E97CCCCA"/>
    <w:lvl w:ilvl="0" w:tplc="904C4F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72353C7F"/>
    <w:multiLevelType w:val="hybridMultilevel"/>
    <w:tmpl w:val="B6F8BEA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8744C7EC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162E1B"/>
    <w:multiLevelType w:val="hybridMultilevel"/>
    <w:tmpl w:val="DB806294"/>
    <w:lvl w:ilvl="0" w:tplc="3D6845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6090BF5"/>
    <w:multiLevelType w:val="hybridMultilevel"/>
    <w:tmpl w:val="DEF264BA"/>
    <w:lvl w:ilvl="0" w:tplc="C21C54F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2B0215"/>
    <w:multiLevelType w:val="hybridMultilevel"/>
    <w:tmpl w:val="04684F14"/>
    <w:lvl w:ilvl="0" w:tplc="3E8AA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D620C8"/>
    <w:multiLevelType w:val="hybridMultilevel"/>
    <w:tmpl w:val="DA1636B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8729F0"/>
    <w:multiLevelType w:val="hybridMultilevel"/>
    <w:tmpl w:val="22A6924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90163E4"/>
    <w:multiLevelType w:val="hybridMultilevel"/>
    <w:tmpl w:val="81C4A384"/>
    <w:lvl w:ilvl="0" w:tplc="931AF5F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0B2160"/>
    <w:multiLevelType w:val="hybridMultilevel"/>
    <w:tmpl w:val="DD1CF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2E581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C071C2"/>
    <w:multiLevelType w:val="hybridMultilevel"/>
    <w:tmpl w:val="8772BA66"/>
    <w:lvl w:ilvl="0" w:tplc="F88A4C96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8" w15:restartNumberingAfterBreak="0">
    <w:nsid w:val="7E2A65FF"/>
    <w:multiLevelType w:val="hybridMultilevel"/>
    <w:tmpl w:val="6AFC9D70"/>
    <w:lvl w:ilvl="0" w:tplc="CD8060E4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7F2E5D"/>
    <w:multiLevelType w:val="hybridMultilevel"/>
    <w:tmpl w:val="E37A6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249153">
    <w:abstractNumId w:val="53"/>
  </w:num>
  <w:num w:numId="2" w16cid:durableId="1105225485">
    <w:abstractNumId w:val="32"/>
  </w:num>
  <w:num w:numId="3" w16cid:durableId="548566581">
    <w:abstractNumId w:val="55"/>
  </w:num>
  <w:num w:numId="4" w16cid:durableId="428045466">
    <w:abstractNumId w:val="12"/>
  </w:num>
  <w:num w:numId="5" w16cid:durableId="231358028">
    <w:abstractNumId w:val="6"/>
  </w:num>
  <w:num w:numId="6" w16cid:durableId="1012952218">
    <w:abstractNumId w:val="11"/>
  </w:num>
  <w:num w:numId="7" w16cid:durableId="40131479">
    <w:abstractNumId w:val="57"/>
  </w:num>
  <w:num w:numId="8" w16cid:durableId="75905622">
    <w:abstractNumId w:val="15"/>
  </w:num>
  <w:num w:numId="9" w16cid:durableId="1874608442">
    <w:abstractNumId w:val="26"/>
  </w:num>
  <w:num w:numId="10" w16cid:durableId="219948058">
    <w:abstractNumId w:val="41"/>
  </w:num>
  <w:num w:numId="11" w16cid:durableId="1299721963">
    <w:abstractNumId w:val="48"/>
  </w:num>
  <w:num w:numId="12" w16cid:durableId="1084302527">
    <w:abstractNumId w:val="10"/>
  </w:num>
  <w:num w:numId="13" w16cid:durableId="1008020948">
    <w:abstractNumId w:val="3"/>
  </w:num>
  <w:num w:numId="14" w16cid:durableId="995915773">
    <w:abstractNumId w:val="44"/>
  </w:num>
  <w:num w:numId="15" w16cid:durableId="361708741">
    <w:abstractNumId w:val="19"/>
  </w:num>
  <w:num w:numId="16" w16cid:durableId="780956907">
    <w:abstractNumId w:val="13"/>
  </w:num>
  <w:num w:numId="17" w16cid:durableId="844444263">
    <w:abstractNumId w:val="4"/>
  </w:num>
  <w:num w:numId="18" w16cid:durableId="2025281560">
    <w:abstractNumId w:val="63"/>
  </w:num>
  <w:num w:numId="19" w16cid:durableId="1758404357">
    <w:abstractNumId w:val="62"/>
  </w:num>
  <w:num w:numId="20" w16cid:durableId="1578241993">
    <w:abstractNumId w:val="33"/>
  </w:num>
  <w:num w:numId="21" w16cid:durableId="906961204">
    <w:abstractNumId w:val="28"/>
  </w:num>
  <w:num w:numId="22" w16cid:durableId="1694838565">
    <w:abstractNumId w:val="43"/>
  </w:num>
  <w:num w:numId="23" w16cid:durableId="457064360">
    <w:abstractNumId w:val="2"/>
  </w:num>
  <w:num w:numId="24" w16cid:durableId="1075971746">
    <w:abstractNumId w:val="58"/>
  </w:num>
  <w:num w:numId="25" w16cid:durableId="2099937098">
    <w:abstractNumId w:val="29"/>
  </w:num>
  <w:num w:numId="26" w16cid:durableId="1793596269">
    <w:abstractNumId w:val="50"/>
  </w:num>
  <w:num w:numId="27" w16cid:durableId="804930392">
    <w:abstractNumId w:val="38"/>
  </w:num>
  <w:num w:numId="28" w16cid:durableId="376899402">
    <w:abstractNumId w:val="20"/>
  </w:num>
  <w:num w:numId="29" w16cid:durableId="451216801">
    <w:abstractNumId w:val="8"/>
  </w:num>
  <w:num w:numId="30" w16cid:durableId="609120531">
    <w:abstractNumId w:val="45"/>
  </w:num>
  <w:num w:numId="31" w16cid:durableId="780300154">
    <w:abstractNumId w:val="7"/>
  </w:num>
  <w:num w:numId="32" w16cid:durableId="1679842355">
    <w:abstractNumId w:val="64"/>
  </w:num>
  <w:num w:numId="33" w16cid:durableId="1161504652">
    <w:abstractNumId w:val="25"/>
  </w:num>
  <w:num w:numId="34" w16cid:durableId="483206361">
    <w:abstractNumId w:val="35"/>
  </w:num>
  <w:num w:numId="35" w16cid:durableId="989410516">
    <w:abstractNumId w:val="66"/>
  </w:num>
  <w:num w:numId="36" w16cid:durableId="390815142">
    <w:abstractNumId w:val="5"/>
  </w:num>
  <w:num w:numId="37" w16cid:durableId="1842819632">
    <w:abstractNumId w:val="54"/>
  </w:num>
  <w:num w:numId="38" w16cid:durableId="1265456978">
    <w:abstractNumId w:val="49"/>
  </w:num>
  <w:num w:numId="39" w16cid:durableId="1935631327">
    <w:abstractNumId w:val="14"/>
  </w:num>
  <w:num w:numId="40" w16cid:durableId="1777822422">
    <w:abstractNumId w:val="0"/>
  </w:num>
  <w:num w:numId="41" w16cid:durableId="140118073">
    <w:abstractNumId w:val="24"/>
  </w:num>
  <w:num w:numId="42" w16cid:durableId="485316103">
    <w:abstractNumId w:val="30"/>
  </w:num>
  <w:num w:numId="43" w16cid:durableId="1340504063">
    <w:abstractNumId w:val="23"/>
  </w:num>
  <w:num w:numId="44" w16cid:durableId="1050424110">
    <w:abstractNumId w:val="56"/>
  </w:num>
  <w:num w:numId="45" w16cid:durableId="770661830">
    <w:abstractNumId w:val="31"/>
  </w:num>
  <w:num w:numId="46" w16cid:durableId="1943144958">
    <w:abstractNumId w:val="22"/>
  </w:num>
  <w:num w:numId="47" w16cid:durableId="1234588199">
    <w:abstractNumId w:val="34"/>
  </w:num>
  <w:num w:numId="48" w16cid:durableId="1018696093">
    <w:abstractNumId w:val="47"/>
  </w:num>
  <w:num w:numId="49" w16cid:durableId="2029208847">
    <w:abstractNumId w:val="37"/>
  </w:num>
  <w:num w:numId="50" w16cid:durableId="948395264">
    <w:abstractNumId w:val="39"/>
  </w:num>
  <w:num w:numId="51" w16cid:durableId="1334603775">
    <w:abstractNumId w:val="40"/>
  </w:num>
  <w:num w:numId="52" w16cid:durableId="704721801">
    <w:abstractNumId w:val="60"/>
  </w:num>
  <w:num w:numId="53" w16cid:durableId="793476193">
    <w:abstractNumId w:val="65"/>
  </w:num>
  <w:num w:numId="54" w16cid:durableId="1402798863">
    <w:abstractNumId w:val="68"/>
  </w:num>
  <w:num w:numId="55" w16cid:durableId="247495504">
    <w:abstractNumId w:val="59"/>
  </w:num>
  <w:num w:numId="56" w16cid:durableId="385103299">
    <w:abstractNumId w:val="17"/>
  </w:num>
  <w:num w:numId="57" w16cid:durableId="1208954604">
    <w:abstractNumId w:val="9"/>
  </w:num>
  <w:num w:numId="58" w16cid:durableId="624963231">
    <w:abstractNumId w:val="52"/>
  </w:num>
  <w:num w:numId="59" w16cid:durableId="1406950088">
    <w:abstractNumId w:val="1"/>
  </w:num>
  <w:num w:numId="60" w16cid:durableId="1414888861">
    <w:abstractNumId w:val="27"/>
  </w:num>
  <w:num w:numId="61" w16cid:durableId="403990302">
    <w:abstractNumId w:val="51"/>
  </w:num>
  <w:num w:numId="62" w16cid:durableId="1764183347">
    <w:abstractNumId w:val="36"/>
  </w:num>
  <w:num w:numId="63" w16cid:durableId="290865215">
    <w:abstractNumId w:val="67"/>
  </w:num>
  <w:num w:numId="64" w16cid:durableId="860047068">
    <w:abstractNumId w:val="42"/>
  </w:num>
  <w:num w:numId="65" w16cid:durableId="1741513595">
    <w:abstractNumId w:val="18"/>
  </w:num>
  <w:num w:numId="66" w16cid:durableId="857547842">
    <w:abstractNumId w:val="46"/>
  </w:num>
  <w:num w:numId="67" w16cid:durableId="1013798479">
    <w:abstractNumId w:val="69"/>
  </w:num>
  <w:num w:numId="68" w16cid:durableId="202835512">
    <w:abstractNumId w:val="61"/>
  </w:num>
  <w:num w:numId="69" w16cid:durableId="1989745683">
    <w:abstractNumId w:val="21"/>
  </w:num>
  <w:num w:numId="70" w16cid:durableId="1956403379">
    <w:abstractNumId w:val="1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19"/>
    <w:rsid w:val="00000B54"/>
    <w:rsid w:val="00000EBE"/>
    <w:rsid w:val="00004CAB"/>
    <w:rsid w:val="000170E1"/>
    <w:rsid w:val="000170ED"/>
    <w:rsid w:val="0002148A"/>
    <w:rsid w:val="00024D86"/>
    <w:rsid w:val="00030B3D"/>
    <w:rsid w:val="0003177D"/>
    <w:rsid w:val="00032172"/>
    <w:rsid w:val="000321D0"/>
    <w:rsid w:val="000368AE"/>
    <w:rsid w:val="00037975"/>
    <w:rsid w:val="00042214"/>
    <w:rsid w:val="000446D7"/>
    <w:rsid w:val="00055FC5"/>
    <w:rsid w:val="00062BE5"/>
    <w:rsid w:val="0007599B"/>
    <w:rsid w:val="000760E9"/>
    <w:rsid w:val="000767C2"/>
    <w:rsid w:val="00080507"/>
    <w:rsid w:val="0008387F"/>
    <w:rsid w:val="00083ABC"/>
    <w:rsid w:val="0008593F"/>
    <w:rsid w:val="000870D3"/>
    <w:rsid w:val="00087CB0"/>
    <w:rsid w:val="00091582"/>
    <w:rsid w:val="00092B91"/>
    <w:rsid w:val="000947BF"/>
    <w:rsid w:val="00095B6C"/>
    <w:rsid w:val="00096C05"/>
    <w:rsid w:val="00097F89"/>
    <w:rsid w:val="000A32A5"/>
    <w:rsid w:val="000A698D"/>
    <w:rsid w:val="000B2952"/>
    <w:rsid w:val="000B4D4A"/>
    <w:rsid w:val="000C1725"/>
    <w:rsid w:val="000C5013"/>
    <w:rsid w:val="000C518D"/>
    <w:rsid w:val="000D1701"/>
    <w:rsid w:val="000D2346"/>
    <w:rsid w:val="000D32FF"/>
    <w:rsid w:val="000D3B4B"/>
    <w:rsid w:val="000D58FE"/>
    <w:rsid w:val="000E1563"/>
    <w:rsid w:val="000E15F6"/>
    <w:rsid w:val="000E5445"/>
    <w:rsid w:val="000E712D"/>
    <w:rsid w:val="000E7277"/>
    <w:rsid w:val="000F0822"/>
    <w:rsid w:val="000F199E"/>
    <w:rsid w:val="000F2460"/>
    <w:rsid w:val="000F2479"/>
    <w:rsid w:val="000F69B5"/>
    <w:rsid w:val="0010029C"/>
    <w:rsid w:val="00101099"/>
    <w:rsid w:val="00106833"/>
    <w:rsid w:val="00110404"/>
    <w:rsid w:val="00110603"/>
    <w:rsid w:val="001111D5"/>
    <w:rsid w:val="001112DE"/>
    <w:rsid w:val="001143F3"/>
    <w:rsid w:val="0012205F"/>
    <w:rsid w:val="00126868"/>
    <w:rsid w:val="00130ED1"/>
    <w:rsid w:val="00131889"/>
    <w:rsid w:val="001323AA"/>
    <w:rsid w:val="001337C8"/>
    <w:rsid w:val="00134CF2"/>
    <w:rsid w:val="00137798"/>
    <w:rsid w:val="00140779"/>
    <w:rsid w:val="00140F39"/>
    <w:rsid w:val="0014203A"/>
    <w:rsid w:val="00146FE9"/>
    <w:rsid w:val="001522B7"/>
    <w:rsid w:val="001544FA"/>
    <w:rsid w:val="0015751C"/>
    <w:rsid w:val="00163993"/>
    <w:rsid w:val="00164FB0"/>
    <w:rsid w:val="00166715"/>
    <w:rsid w:val="0016731B"/>
    <w:rsid w:val="0016794D"/>
    <w:rsid w:val="00171486"/>
    <w:rsid w:val="001720FF"/>
    <w:rsid w:val="00176E59"/>
    <w:rsid w:val="0019138F"/>
    <w:rsid w:val="0019555C"/>
    <w:rsid w:val="001978F6"/>
    <w:rsid w:val="00197D16"/>
    <w:rsid w:val="001A2EB8"/>
    <w:rsid w:val="001A5BCF"/>
    <w:rsid w:val="001A5C55"/>
    <w:rsid w:val="001A6295"/>
    <w:rsid w:val="001A6E80"/>
    <w:rsid w:val="001A7184"/>
    <w:rsid w:val="001B3493"/>
    <w:rsid w:val="001B35CB"/>
    <w:rsid w:val="001C3A6C"/>
    <w:rsid w:val="001D6A8D"/>
    <w:rsid w:val="001D75D6"/>
    <w:rsid w:val="001E05D4"/>
    <w:rsid w:val="001E1800"/>
    <w:rsid w:val="001E36C6"/>
    <w:rsid w:val="001E664C"/>
    <w:rsid w:val="001F0727"/>
    <w:rsid w:val="001F07FA"/>
    <w:rsid w:val="001F0D1A"/>
    <w:rsid w:val="001F41D3"/>
    <w:rsid w:val="001F4799"/>
    <w:rsid w:val="001F4B36"/>
    <w:rsid w:val="001F5CF1"/>
    <w:rsid w:val="001F6C9D"/>
    <w:rsid w:val="00200659"/>
    <w:rsid w:val="00201007"/>
    <w:rsid w:val="002021DB"/>
    <w:rsid w:val="00202E95"/>
    <w:rsid w:val="00202FAD"/>
    <w:rsid w:val="0020363B"/>
    <w:rsid w:val="002040F4"/>
    <w:rsid w:val="00204A3A"/>
    <w:rsid w:val="00206D47"/>
    <w:rsid w:val="00206FC5"/>
    <w:rsid w:val="00207B25"/>
    <w:rsid w:val="00210E10"/>
    <w:rsid w:val="00211A08"/>
    <w:rsid w:val="0021282B"/>
    <w:rsid w:val="0021299E"/>
    <w:rsid w:val="00213948"/>
    <w:rsid w:val="002179ED"/>
    <w:rsid w:val="00220203"/>
    <w:rsid w:val="0022150C"/>
    <w:rsid w:val="00226CE0"/>
    <w:rsid w:val="00230E4B"/>
    <w:rsid w:val="0023564A"/>
    <w:rsid w:val="002377EE"/>
    <w:rsid w:val="0024162B"/>
    <w:rsid w:val="00243BCD"/>
    <w:rsid w:val="002441EC"/>
    <w:rsid w:val="00245752"/>
    <w:rsid w:val="00252EE3"/>
    <w:rsid w:val="002531FF"/>
    <w:rsid w:val="00253F5F"/>
    <w:rsid w:val="00254DA8"/>
    <w:rsid w:val="00255E2E"/>
    <w:rsid w:val="00257D7B"/>
    <w:rsid w:val="00260EED"/>
    <w:rsid w:val="002618E4"/>
    <w:rsid w:val="0026214C"/>
    <w:rsid w:val="002649D8"/>
    <w:rsid w:val="00267154"/>
    <w:rsid w:val="002735C0"/>
    <w:rsid w:val="002803E1"/>
    <w:rsid w:val="0028443F"/>
    <w:rsid w:val="00287E87"/>
    <w:rsid w:val="002903BB"/>
    <w:rsid w:val="00295C40"/>
    <w:rsid w:val="002A0554"/>
    <w:rsid w:val="002A4B04"/>
    <w:rsid w:val="002A6D41"/>
    <w:rsid w:val="002A6E53"/>
    <w:rsid w:val="002A7BB0"/>
    <w:rsid w:val="002A7F0C"/>
    <w:rsid w:val="002B58F7"/>
    <w:rsid w:val="002B6FF4"/>
    <w:rsid w:val="002B7659"/>
    <w:rsid w:val="002C1D19"/>
    <w:rsid w:val="002C3B6B"/>
    <w:rsid w:val="002C47BC"/>
    <w:rsid w:val="002D1C23"/>
    <w:rsid w:val="002D2244"/>
    <w:rsid w:val="002D4263"/>
    <w:rsid w:val="002D4860"/>
    <w:rsid w:val="002E4B7A"/>
    <w:rsid w:val="002E4BB4"/>
    <w:rsid w:val="002F55FB"/>
    <w:rsid w:val="0030070F"/>
    <w:rsid w:val="003039EF"/>
    <w:rsid w:val="0030700A"/>
    <w:rsid w:val="00320972"/>
    <w:rsid w:val="0032185B"/>
    <w:rsid w:val="00325D99"/>
    <w:rsid w:val="003264AF"/>
    <w:rsid w:val="00326ED0"/>
    <w:rsid w:val="00327B46"/>
    <w:rsid w:val="0033089E"/>
    <w:rsid w:val="0033167E"/>
    <w:rsid w:val="003322E2"/>
    <w:rsid w:val="00332635"/>
    <w:rsid w:val="003345FE"/>
    <w:rsid w:val="00340A23"/>
    <w:rsid w:val="00341383"/>
    <w:rsid w:val="00341CED"/>
    <w:rsid w:val="00344AA3"/>
    <w:rsid w:val="00351932"/>
    <w:rsid w:val="00351DAF"/>
    <w:rsid w:val="00354A96"/>
    <w:rsid w:val="00362776"/>
    <w:rsid w:val="00366761"/>
    <w:rsid w:val="00371AA1"/>
    <w:rsid w:val="00371ABA"/>
    <w:rsid w:val="003722E8"/>
    <w:rsid w:val="0037341F"/>
    <w:rsid w:val="00375BA1"/>
    <w:rsid w:val="003765D2"/>
    <w:rsid w:val="003769C2"/>
    <w:rsid w:val="0038389B"/>
    <w:rsid w:val="003846A6"/>
    <w:rsid w:val="00384B3E"/>
    <w:rsid w:val="00387C61"/>
    <w:rsid w:val="0039159C"/>
    <w:rsid w:val="003960AF"/>
    <w:rsid w:val="003A1E66"/>
    <w:rsid w:val="003A2C87"/>
    <w:rsid w:val="003A3E1D"/>
    <w:rsid w:val="003A4A5D"/>
    <w:rsid w:val="003A73ED"/>
    <w:rsid w:val="003B0EAA"/>
    <w:rsid w:val="003B0FE7"/>
    <w:rsid w:val="003B2748"/>
    <w:rsid w:val="003B352D"/>
    <w:rsid w:val="003B4733"/>
    <w:rsid w:val="003B77A7"/>
    <w:rsid w:val="003C22E8"/>
    <w:rsid w:val="003C29A2"/>
    <w:rsid w:val="003C2EF0"/>
    <w:rsid w:val="003D004A"/>
    <w:rsid w:val="003D38E2"/>
    <w:rsid w:val="003D39FF"/>
    <w:rsid w:val="003E2054"/>
    <w:rsid w:val="003E30BB"/>
    <w:rsid w:val="003E6D9A"/>
    <w:rsid w:val="003F5294"/>
    <w:rsid w:val="003F5531"/>
    <w:rsid w:val="003F676B"/>
    <w:rsid w:val="0040036F"/>
    <w:rsid w:val="00407041"/>
    <w:rsid w:val="004105D0"/>
    <w:rsid w:val="00412BE2"/>
    <w:rsid w:val="0041691B"/>
    <w:rsid w:val="00417639"/>
    <w:rsid w:val="00420BE5"/>
    <w:rsid w:val="00422333"/>
    <w:rsid w:val="0042321C"/>
    <w:rsid w:val="00425485"/>
    <w:rsid w:val="00427F34"/>
    <w:rsid w:val="0043040D"/>
    <w:rsid w:val="0043327A"/>
    <w:rsid w:val="00433F35"/>
    <w:rsid w:val="00434BE5"/>
    <w:rsid w:val="004428B1"/>
    <w:rsid w:val="00442EF6"/>
    <w:rsid w:val="0044341B"/>
    <w:rsid w:val="004447F2"/>
    <w:rsid w:val="0045127F"/>
    <w:rsid w:val="004514F2"/>
    <w:rsid w:val="00454A9F"/>
    <w:rsid w:val="004552A7"/>
    <w:rsid w:val="0045726F"/>
    <w:rsid w:val="004607EA"/>
    <w:rsid w:val="00473D70"/>
    <w:rsid w:val="004750BC"/>
    <w:rsid w:val="0048109C"/>
    <w:rsid w:val="004842AF"/>
    <w:rsid w:val="00487325"/>
    <w:rsid w:val="00487500"/>
    <w:rsid w:val="00490AC6"/>
    <w:rsid w:val="00492A0C"/>
    <w:rsid w:val="00497C21"/>
    <w:rsid w:val="004A09EA"/>
    <w:rsid w:val="004A1610"/>
    <w:rsid w:val="004A2C74"/>
    <w:rsid w:val="004B1234"/>
    <w:rsid w:val="004B313F"/>
    <w:rsid w:val="004B37BA"/>
    <w:rsid w:val="004B50A9"/>
    <w:rsid w:val="004B746F"/>
    <w:rsid w:val="004C35D9"/>
    <w:rsid w:val="004C4B39"/>
    <w:rsid w:val="004C6838"/>
    <w:rsid w:val="004D088E"/>
    <w:rsid w:val="004D1803"/>
    <w:rsid w:val="004D1B1D"/>
    <w:rsid w:val="004D3A00"/>
    <w:rsid w:val="004E032D"/>
    <w:rsid w:val="004E1008"/>
    <w:rsid w:val="004E1938"/>
    <w:rsid w:val="004E3FC3"/>
    <w:rsid w:val="004E40EF"/>
    <w:rsid w:val="004E6DBB"/>
    <w:rsid w:val="004F534D"/>
    <w:rsid w:val="004F7905"/>
    <w:rsid w:val="00500160"/>
    <w:rsid w:val="0050105D"/>
    <w:rsid w:val="00502FF0"/>
    <w:rsid w:val="00507A8E"/>
    <w:rsid w:val="00510ABA"/>
    <w:rsid w:val="00514F2C"/>
    <w:rsid w:val="005165C5"/>
    <w:rsid w:val="00520C5E"/>
    <w:rsid w:val="00521506"/>
    <w:rsid w:val="005215D9"/>
    <w:rsid w:val="005220CE"/>
    <w:rsid w:val="00522EEF"/>
    <w:rsid w:val="00523539"/>
    <w:rsid w:val="00524A31"/>
    <w:rsid w:val="00524AA4"/>
    <w:rsid w:val="00526B7F"/>
    <w:rsid w:val="00533260"/>
    <w:rsid w:val="0053360C"/>
    <w:rsid w:val="00542572"/>
    <w:rsid w:val="00542E0C"/>
    <w:rsid w:val="00553F51"/>
    <w:rsid w:val="005550B8"/>
    <w:rsid w:val="00556004"/>
    <w:rsid w:val="00557B08"/>
    <w:rsid w:val="00560E99"/>
    <w:rsid w:val="005637D8"/>
    <w:rsid w:val="00566058"/>
    <w:rsid w:val="00570773"/>
    <w:rsid w:val="00573139"/>
    <w:rsid w:val="00575A51"/>
    <w:rsid w:val="00584ED5"/>
    <w:rsid w:val="00586738"/>
    <w:rsid w:val="005912ED"/>
    <w:rsid w:val="00591C36"/>
    <w:rsid w:val="005933B1"/>
    <w:rsid w:val="00593DC8"/>
    <w:rsid w:val="00593F50"/>
    <w:rsid w:val="0059641D"/>
    <w:rsid w:val="0059724B"/>
    <w:rsid w:val="00597C0C"/>
    <w:rsid w:val="005A0BBF"/>
    <w:rsid w:val="005A1AF2"/>
    <w:rsid w:val="005A4109"/>
    <w:rsid w:val="005C0F40"/>
    <w:rsid w:val="005C251F"/>
    <w:rsid w:val="005C46DA"/>
    <w:rsid w:val="005D2292"/>
    <w:rsid w:val="005D65F5"/>
    <w:rsid w:val="005D7305"/>
    <w:rsid w:val="005E1D18"/>
    <w:rsid w:val="005E5105"/>
    <w:rsid w:val="005F52FE"/>
    <w:rsid w:val="005F6961"/>
    <w:rsid w:val="0060029D"/>
    <w:rsid w:val="00601AFC"/>
    <w:rsid w:val="00605C86"/>
    <w:rsid w:val="006074AE"/>
    <w:rsid w:val="006129E9"/>
    <w:rsid w:val="006145F6"/>
    <w:rsid w:val="006217E6"/>
    <w:rsid w:val="00624EAA"/>
    <w:rsid w:val="00631ACD"/>
    <w:rsid w:val="00632ED7"/>
    <w:rsid w:val="0063516F"/>
    <w:rsid w:val="00636FD0"/>
    <w:rsid w:val="00653D21"/>
    <w:rsid w:val="00654839"/>
    <w:rsid w:val="006566D8"/>
    <w:rsid w:val="006610FC"/>
    <w:rsid w:val="00661E9F"/>
    <w:rsid w:val="0066430B"/>
    <w:rsid w:val="00664E1D"/>
    <w:rsid w:val="006666F3"/>
    <w:rsid w:val="00673A82"/>
    <w:rsid w:val="006747EF"/>
    <w:rsid w:val="00677A91"/>
    <w:rsid w:val="0068062E"/>
    <w:rsid w:val="00686AD6"/>
    <w:rsid w:val="00690A5F"/>
    <w:rsid w:val="0069103B"/>
    <w:rsid w:val="00692FFA"/>
    <w:rsid w:val="00695412"/>
    <w:rsid w:val="006A147C"/>
    <w:rsid w:val="006A14FB"/>
    <w:rsid w:val="006A58BD"/>
    <w:rsid w:val="006A75EB"/>
    <w:rsid w:val="006A7DED"/>
    <w:rsid w:val="006B0DF7"/>
    <w:rsid w:val="006B1040"/>
    <w:rsid w:val="006B274A"/>
    <w:rsid w:val="006B33DB"/>
    <w:rsid w:val="006B7AAC"/>
    <w:rsid w:val="006C07AB"/>
    <w:rsid w:val="006C28CA"/>
    <w:rsid w:val="006C3E2C"/>
    <w:rsid w:val="006C70B6"/>
    <w:rsid w:val="006D0056"/>
    <w:rsid w:val="006D51D3"/>
    <w:rsid w:val="006D58C2"/>
    <w:rsid w:val="006D68E9"/>
    <w:rsid w:val="006E0056"/>
    <w:rsid w:val="006E1A03"/>
    <w:rsid w:val="006E2261"/>
    <w:rsid w:val="006E416B"/>
    <w:rsid w:val="006E4565"/>
    <w:rsid w:val="006E6863"/>
    <w:rsid w:val="006F3CD7"/>
    <w:rsid w:val="006F4261"/>
    <w:rsid w:val="00700029"/>
    <w:rsid w:val="0070014F"/>
    <w:rsid w:val="00700168"/>
    <w:rsid w:val="007002A5"/>
    <w:rsid w:val="00702970"/>
    <w:rsid w:val="00703C31"/>
    <w:rsid w:val="00711D82"/>
    <w:rsid w:val="00712BE8"/>
    <w:rsid w:val="007177F9"/>
    <w:rsid w:val="00721A0E"/>
    <w:rsid w:val="00722131"/>
    <w:rsid w:val="007240E0"/>
    <w:rsid w:val="00725CAA"/>
    <w:rsid w:val="00730360"/>
    <w:rsid w:val="00730F27"/>
    <w:rsid w:val="00731B97"/>
    <w:rsid w:val="00733F65"/>
    <w:rsid w:val="00734586"/>
    <w:rsid w:val="00736CD2"/>
    <w:rsid w:val="00740BE7"/>
    <w:rsid w:val="00751C6A"/>
    <w:rsid w:val="00752880"/>
    <w:rsid w:val="00752DF1"/>
    <w:rsid w:val="00764D93"/>
    <w:rsid w:val="00767DD4"/>
    <w:rsid w:val="007727B3"/>
    <w:rsid w:val="007755E5"/>
    <w:rsid w:val="007760C4"/>
    <w:rsid w:val="0078606E"/>
    <w:rsid w:val="00786BD5"/>
    <w:rsid w:val="007879B5"/>
    <w:rsid w:val="0079218E"/>
    <w:rsid w:val="00793250"/>
    <w:rsid w:val="00793D54"/>
    <w:rsid w:val="00797A06"/>
    <w:rsid w:val="007A1A8E"/>
    <w:rsid w:val="007A32BD"/>
    <w:rsid w:val="007A4C03"/>
    <w:rsid w:val="007A4C0F"/>
    <w:rsid w:val="007A59B3"/>
    <w:rsid w:val="007B0D57"/>
    <w:rsid w:val="007B30B0"/>
    <w:rsid w:val="007C1B27"/>
    <w:rsid w:val="007C2C80"/>
    <w:rsid w:val="007C4CC3"/>
    <w:rsid w:val="007C543A"/>
    <w:rsid w:val="007C5F90"/>
    <w:rsid w:val="007C7A93"/>
    <w:rsid w:val="007D32CB"/>
    <w:rsid w:val="007D43CC"/>
    <w:rsid w:val="007D67EF"/>
    <w:rsid w:val="007D730A"/>
    <w:rsid w:val="007E3A0C"/>
    <w:rsid w:val="007E4881"/>
    <w:rsid w:val="007E5151"/>
    <w:rsid w:val="007E5C91"/>
    <w:rsid w:val="007E62DE"/>
    <w:rsid w:val="007E68E0"/>
    <w:rsid w:val="007F7272"/>
    <w:rsid w:val="0080369A"/>
    <w:rsid w:val="0081543F"/>
    <w:rsid w:val="00820B60"/>
    <w:rsid w:val="00822B31"/>
    <w:rsid w:val="00827D47"/>
    <w:rsid w:val="008301B4"/>
    <w:rsid w:val="00834CC7"/>
    <w:rsid w:val="00835164"/>
    <w:rsid w:val="00840A62"/>
    <w:rsid w:val="00841787"/>
    <w:rsid w:val="00844869"/>
    <w:rsid w:val="00845D8F"/>
    <w:rsid w:val="00855680"/>
    <w:rsid w:val="00857F36"/>
    <w:rsid w:val="00865210"/>
    <w:rsid w:val="00865937"/>
    <w:rsid w:val="00865A7E"/>
    <w:rsid w:val="008663DC"/>
    <w:rsid w:val="00867BF4"/>
    <w:rsid w:val="008937E6"/>
    <w:rsid w:val="008958FE"/>
    <w:rsid w:val="008A1D47"/>
    <w:rsid w:val="008A4D81"/>
    <w:rsid w:val="008A6864"/>
    <w:rsid w:val="008A70A1"/>
    <w:rsid w:val="008A7F47"/>
    <w:rsid w:val="008B0913"/>
    <w:rsid w:val="008B3824"/>
    <w:rsid w:val="008B3B09"/>
    <w:rsid w:val="008C0C47"/>
    <w:rsid w:val="008D03F8"/>
    <w:rsid w:val="008D0EE8"/>
    <w:rsid w:val="008D1501"/>
    <w:rsid w:val="008D5334"/>
    <w:rsid w:val="008E053C"/>
    <w:rsid w:val="008E155D"/>
    <w:rsid w:val="008E1A83"/>
    <w:rsid w:val="008E2E19"/>
    <w:rsid w:val="008E49D9"/>
    <w:rsid w:val="008E66DE"/>
    <w:rsid w:val="008F0033"/>
    <w:rsid w:val="008F266A"/>
    <w:rsid w:val="008F514D"/>
    <w:rsid w:val="00902AC4"/>
    <w:rsid w:val="00903D6F"/>
    <w:rsid w:val="00906C51"/>
    <w:rsid w:val="0091105F"/>
    <w:rsid w:val="00912E4E"/>
    <w:rsid w:val="0091362C"/>
    <w:rsid w:val="009230D4"/>
    <w:rsid w:val="00924CF2"/>
    <w:rsid w:val="00926AEF"/>
    <w:rsid w:val="0093379A"/>
    <w:rsid w:val="00933FB2"/>
    <w:rsid w:val="00935527"/>
    <w:rsid w:val="00935E3B"/>
    <w:rsid w:val="009377A2"/>
    <w:rsid w:val="009416C6"/>
    <w:rsid w:val="00946353"/>
    <w:rsid w:val="00946560"/>
    <w:rsid w:val="00952644"/>
    <w:rsid w:val="00960308"/>
    <w:rsid w:val="0096492D"/>
    <w:rsid w:val="0096660F"/>
    <w:rsid w:val="00967395"/>
    <w:rsid w:val="00967880"/>
    <w:rsid w:val="00973419"/>
    <w:rsid w:val="00973663"/>
    <w:rsid w:val="0097682F"/>
    <w:rsid w:val="00983299"/>
    <w:rsid w:val="00990AB3"/>
    <w:rsid w:val="0099427A"/>
    <w:rsid w:val="009A0CB0"/>
    <w:rsid w:val="009A5B1A"/>
    <w:rsid w:val="009A64BD"/>
    <w:rsid w:val="009B2BEE"/>
    <w:rsid w:val="009B36BA"/>
    <w:rsid w:val="009C0A65"/>
    <w:rsid w:val="009C23B1"/>
    <w:rsid w:val="009C5BC6"/>
    <w:rsid w:val="009D1027"/>
    <w:rsid w:val="009D1698"/>
    <w:rsid w:val="009D4E5C"/>
    <w:rsid w:val="009D6301"/>
    <w:rsid w:val="009E2D3D"/>
    <w:rsid w:val="009E6FE9"/>
    <w:rsid w:val="009F05E8"/>
    <w:rsid w:val="009F108A"/>
    <w:rsid w:val="00A024A3"/>
    <w:rsid w:val="00A0550D"/>
    <w:rsid w:val="00A2431F"/>
    <w:rsid w:val="00A36735"/>
    <w:rsid w:val="00A37051"/>
    <w:rsid w:val="00A413B7"/>
    <w:rsid w:val="00A4264E"/>
    <w:rsid w:val="00A46223"/>
    <w:rsid w:val="00A50EE9"/>
    <w:rsid w:val="00A55BAB"/>
    <w:rsid w:val="00A55E26"/>
    <w:rsid w:val="00A625E2"/>
    <w:rsid w:val="00A639B6"/>
    <w:rsid w:val="00A63D1F"/>
    <w:rsid w:val="00A65B47"/>
    <w:rsid w:val="00A66838"/>
    <w:rsid w:val="00A66DD5"/>
    <w:rsid w:val="00A67B8D"/>
    <w:rsid w:val="00A704E2"/>
    <w:rsid w:val="00A75BB6"/>
    <w:rsid w:val="00A80554"/>
    <w:rsid w:val="00A8152D"/>
    <w:rsid w:val="00A86B10"/>
    <w:rsid w:val="00A9271F"/>
    <w:rsid w:val="00A9435F"/>
    <w:rsid w:val="00A946F1"/>
    <w:rsid w:val="00A97ABF"/>
    <w:rsid w:val="00AA00DA"/>
    <w:rsid w:val="00AA67F7"/>
    <w:rsid w:val="00AB093F"/>
    <w:rsid w:val="00AB25FA"/>
    <w:rsid w:val="00AB37FA"/>
    <w:rsid w:val="00AB5B4A"/>
    <w:rsid w:val="00AB6516"/>
    <w:rsid w:val="00AB7D66"/>
    <w:rsid w:val="00AB7F6D"/>
    <w:rsid w:val="00AC18ED"/>
    <w:rsid w:val="00AC6EA6"/>
    <w:rsid w:val="00AC71BD"/>
    <w:rsid w:val="00AC73A9"/>
    <w:rsid w:val="00AE0948"/>
    <w:rsid w:val="00AE4718"/>
    <w:rsid w:val="00AE54F5"/>
    <w:rsid w:val="00AF00ED"/>
    <w:rsid w:val="00AF03AE"/>
    <w:rsid w:val="00AF4DAA"/>
    <w:rsid w:val="00AF5AE7"/>
    <w:rsid w:val="00AF66FE"/>
    <w:rsid w:val="00B051E3"/>
    <w:rsid w:val="00B07E49"/>
    <w:rsid w:val="00B1352B"/>
    <w:rsid w:val="00B13A68"/>
    <w:rsid w:val="00B14C6C"/>
    <w:rsid w:val="00B22707"/>
    <w:rsid w:val="00B2308E"/>
    <w:rsid w:val="00B26E58"/>
    <w:rsid w:val="00B34BE9"/>
    <w:rsid w:val="00B355CA"/>
    <w:rsid w:val="00B36A7D"/>
    <w:rsid w:val="00B36FCC"/>
    <w:rsid w:val="00B415ED"/>
    <w:rsid w:val="00B42C9E"/>
    <w:rsid w:val="00B44971"/>
    <w:rsid w:val="00B506E0"/>
    <w:rsid w:val="00B5122B"/>
    <w:rsid w:val="00B514E4"/>
    <w:rsid w:val="00B52B63"/>
    <w:rsid w:val="00B6091E"/>
    <w:rsid w:val="00B612E6"/>
    <w:rsid w:val="00B61FC1"/>
    <w:rsid w:val="00B629CD"/>
    <w:rsid w:val="00B76EB7"/>
    <w:rsid w:val="00B80F43"/>
    <w:rsid w:val="00B829A2"/>
    <w:rsid w:val="00B834A3"/>
    <w:rsid w:val="00B87B6D"/>
    <w:rsid w:val="00B90943"/>
    <w:rsid w:val="00B9373E"/>
    <w:rsid w:val="00B9596E"/>
    <w:rsid w:val="00BA085E"/>
    <w:rsid w:val="00BA3195"/>
    <w:rsid w:val="00BA77B4"/>
    <w:rsid w:val="00BB0025"/>
    <w:rsid w:val="00BB13A7"/>
    <w:rsid w:val="00BB4DC5"/>
    <w:rsid w:val="00BB4F89"/>
    <w:rsid w:val="00BB5348"/>
    <w:rsid w:val="00BC4744"/>
    <w:rsid w:val="00BD0E1D"/>
    <w:rsid w:val="00BD2294"/>
    <w:rsid w:val="00BD5515"/>
    <w:rsid w:val="00BE148F"/>
    <w:rsid w:val="00BE3DE9"/>
    <w:rsid w:val="00BE493C"/>
    <w:rsid w:val="00BF1C08"/>
    <w:rsid w:val="00BF1EDA"/>
    <w:rsid w:val="00BF3F05"/>
    <w:rsid w:val="00BF438F"/>
    <w:rsid w:val="00BF5735"/>
    <w:rsid w:val="00BF76B5"/>
    <w:rsid w:val="00C1004D"/>
    <w:rsid w:val="00C10711"/>
    <w:rsid w:val="00C11CEC"/>
    <w:rsid w:val="00C12F9A"/>
    <w:rsid w:val="00C136BE"/>
    <w:rsid w:val="00C1531E"/>
    <w:rsid w:val="00C16175"/>
    <w:rsid w:val="00C17F23"/>
    <w:rsid w:val="00C20FE6"/>
    <w:rsid w:val="00C24A3E"/>
    <w:rsid w:val="00C25CBC"/>
    <w:rsid w:val="00C27C64"/>
    <w:rsid w:val="00C30140"/>
    <w:rsid w:val="00C304CE"/>
    <w:rsid w:val="00C35487"/>
    <w:rsid w:val="00C36D24"/>
    <w:rsid w:val="00C42D33"/>
    <w:rsid w:val="00C4382F"/>
    <w:rsid w:val="00C43C8A"/>
    <w:rsid w:val="00C467D2"/>
    <w:rsid w:val="00C611C9"/>
    <w:rsid w:val="00C66C84"/>
    <w:rsid w:val="00C670ED"/>
    <w:rsid w:val="00C72409"/>
    <w:rsid w:val="00C73122"/>
    <w:rsid w:val="00C738AC"/>
    <w:rsid w:val="00C73E5B"/>
    <w:rsid w:val="00C7562D"/>
    <w:rsid w:val="00C75D10"/>
    <w:rsid w:val="00C8759F"/>
    <w:rsid w:val="00C9314B"/>
    <w:rsid w:val="00C945E3"/>
    <w:rsid w:val="00C96B54"/>
    <w:rsid w:val="00CA0AC8"/>
    <w:rsid w:val="00CA49B8"/>
    <w:rsid w:val="00CA6DB1"/>
    <w:rsid w:val="00CA7DF7"/>
    <w:rsid w:val="00CB25F5"/>
    <w:rsid w:val="00CB3477"/>
    <w:rsid w:val="00CB43E2"/>
    <w:rsid w:val="00CB46F8"/>
    <w:rsid w:val="00CB70A2"/>
    <w:rsid w:val="00CC211E"/>
    <w:rsid w:val="00CC4382"/>
    <w:rsid w:val="00CD0174"/>
    <w:rsid w:val="00CD66E2"/>
    <w:rsid w:val="00CD6871"/>
    <w:rsid w:val="00CE0691"/>
    <w:rsid w:val="00CE21B9"/>
    <w:rsid w:val="00CE4DB4"/>
    <w:rsid w:val="00CF02FE"/>
    <w:rsid w:val="00CF326D"/>
    <w:rsid w:val="00CF4C39"/>
    <w:rsid w:val="00CF740B"/>
    <w:rsid w:val="00D017EE"/>
    <w:rsid w:val="00D023DD"/>
    <w:rsid w:val="00D0515E"/>
    <w:rsid w:val="00D071F6"/>
    <w:rsid w:val="00D07AB9"/>
    <w:rsid w:val="00D11942"/>
    <w:rsid w:val="00D15521"/>
    <w:rsid w:val="00D20ABF"/>
    <w:rsid w:val="00D20C8C"/>
    <w:rsid w:val="00D2363E"/>
    <w:rsid w:val="00D3009C"/>
    <w:rsid w:val="00D40B77"/>
    <w:rsid w:val="00D4485C"/>
    <w:rsid w:val="00D4705C"/>
    <w:rsid w:val="00D508B8"/>
    <w:rsid w:val="00D512D2"/>
    <w:rsid w:val="00D54A7B"/>
    <w:rsid w:val="00D54EDC"/>
    <w:rsid w:val="00D57C2F"/>
    <w:rsid w:val="00D632BB"/>
    <w:rsid w:val="00D64B3C"/>
    <w:rsid w:val="00D65473"/>
    <w:rsid w:val="00D656A9"/>
    <w:rsid w:val="00D73696"/>
    <w:rsid w:val="00D74852"/>
    <w:rsid w:val="00D75B1E"/>
    <w:rsid w:val="00D75FC4"/>
    <w:rsid w:val="00D833FF"/>
    <w:rsid w:val="00D84502"/>
    <w:rsid w:val="00D91844"/>
    <w:rsid w:val="00D92E0D"/>
    <w:rsid w:val="00D934D0"/>
    <w:rsid w:val="00DA0268"/>
    <w:rsid w:val="00DA1C84"/>
    <w:rsid w:val="00DA45FD"/>
    <w:rsid w:val="00DA5332"/>
    <w:rsid w:val="00DB1187"/>
    <w:rsid w:val="00DB7468"/>
    <w:rsid w:val="00DC236F"/>
    <w:rsid w:val="00DC2AF4"/>
    <w:rsid w:val="00DC3C12"/>
    <w:rsid w:val="00DC5CC4"/>
    <w:rsid w:val="00DC5F20"/>
    <w:rsid w:val="00DC733E"/>
    <w:rsid w:val="00DD013B"/>
    <w:rsid w:val="00DD051C"/>
    <w:rsid w:val="00DD237C"/>
    <w:rsid w:val="00DD287E"/>
    <w:rsid w:val="00DD620E"/>
    <w:rsid w:val="00DD6BF2"/>
    <w:rsid w:val="00DD72F0"/>
    <w:rsid w:val="00DE0F83"/>
    <w:rsid w:val="00DE1007"/>
    <w:rsid w:val="00DE1DBE"/>
    <w:rsid w:val="00DE2F85"/>
    <w:rsid w:val="00DE4626"/>
    <w:rsid w:val="00DF241B"/>
    <w:rsid w:val="00DF25BB"/>
    <w:rsid w:val="00DF3BA4"/>
    <w:rsid w:val="00E02224"/>
    <w:rsid w:val="00E02EF5"/>
    <w:rsid w:val="00E069D9"/>
    <w:rsid w:val="00E073D0"/>
    <w:rsid w:val="00E107E5"/>
    <w:rsid w:val="00E2024C"/>
    <w:rsid w:val="00E23A6A"/>
    <w:rsid w:val="00E23BBD"/>
    <w:rsid w:val="00E25B8A"/>
    <w:rsid w:val="00E30F07"/>
    <w:rsid w:val="00E325B2"/>
    <w:rsid w:val="00E367E2"/>
    <w:rsid w:val="00E37217"/>
    <w:rsid w:val="00E37D82"/>
    <w:rsid w:val="00E410F6"/>
    <w:rsid w:val="00E473F2"/>
    <w:rsid w:val="00E478D7"/>
    <w:rsid w:val="00E50C98"/>
    <w:rsid w:val="00E50D0E"/>
    <w:rsid w:val="00E50DA3"/>
    <w:rsid w:val="00E5131C"/>
    <w:rsid w:val="00E5514B"/>
    <w:rsid w:val="00E60B77"/>
    <w:rsid w:val="00E61DD7"/>
    <w:rsid w:val="00E623DF"/>
    <w:rsid w:val="00E678CE"/>
    <w:rsid w:val="00E67E37"/>
    <w:rsid w:val="00E71D27"/>
    <w:rsid w:val="00E753B7"/>
    <w:rsid w:val="00E77264"/>
    <w:rsid w:val="00E77CC0"/>
    <w:rsid w:val="00E80417"/>
    <w:rsid w:val="00E839E9"/>
    <w:rsid w:val="00E84275"/>
    <w:rsid w:val="00E85C42"/>
    <w:rsid w:val="00E93A6D"/>
    <w:rsid w:val="00E96E66"/>
    <w:rsid w:val="00EA2B78"/>
    <w:rsid w:val="00EA33BA"/>
    <w:rsid w:val="00EA3E66"/>
    <w:rsid w:val="00EA6C4C"/>
    <w:rsid w:val="00EB3266"/>
    <w:rsid w:val="00EB6CA8"/>
    <w:rsid w:val="00EB79FC"/>
    <w:rsid w:val="00EC2AC6"/>
    <w:rsid w:val="00EC3F95"/>
    <w:rsid w:val="00EC6EFB"/>
    <w:rsid w:val="00ED4F2E"/>
    <w:rsid w:val="00ED5504"/>
    <w:rsid w:val="00EE10E5"/>
    <w:rsid w:val="00EE28F3"/>
    <w:rsid w:val="00EE51A1"/>
    <w:rsid w:val="00EE5CD4"/>
    <w:rsid w:val="00EE6280"/>
    <w:rsid w:val="00EF2D25"/>
    <w:rsid w:val="00EF5C2B"/>
    <w:rsid w:val="00F0061C"/>
    <w:rsid w:val="00F06F54"/>
    <w:rsid w:val="00F104A5"/>
    <w:rsid w:val="00F153FF"/>
    <w:rsid w:val="00F16C23"/>
    <w:rsid w:val="00F217D8"/>
    <w:rsid w:val="00F21E01"/>
    <w:rsid w:val="00F227C7"/>
    <w:rsid w:val="00F23320"/>
    <w:rsid w:val="00F34F52"/>
    <w:rsid w:val="00F424E8"/>
    <w:rsid w:val="00F42F95"/>
    <w:rsid w:val="00F4406C"/>
    <w:rsid w:val="00F46F65"/>
    <w:rsid w:val="00F50F6E"/>
    <w:rsid w:val="00F530AB"/>
    <w:rsid w:val="00F539B9"/>
    <w:rsid w:val="00F547C2"/>
    <w:rsid w:val="00F607BD"/>
    <w:rsid w:val="00F61C11"/>
    <w:rsid w:val="00F63E16"/>
    <w:rsid w:val="00F708E9"/>
    <w:rsid w:val="00F71694"/>
    <w:rsid w:val="00F74D0A"/>
    <w:rsid w:val="00F7597C"/>
    <w:rsid w:val="00F84FCF"/>
    <w:rsid w:val="00F85153"/>
    <w:rsid w:val="00F916BD"/>
    <w:rsid w:val="00F951C2"/>
    <w:rsid w:val="00F95355"/>
    <w:rsid w:val="00F95559"/>
    <w:rsid w:val="00F95C11"/>
    <w:rsid w:val="00F960D4"/>
    <w:rsid w:val="00F976A9"/>
    <w:rsid w:val="00FA2428"/>
    <w:rsid w:val="00FA3766"/>
    <w:rsid w:val="00FA6706"/>
    <w:rsid w:val="00FB7B52"/>
    <w:rsid w:val="00FC4EBA"/>
    <w:rsid w:val="00FC660C"/>
    <w:rsid w:val="00FC751E"/>
    <w:rsid w:val="00FD5A55"/>
    <w:rsid w:val="00FD7429"/>
    <w:rsid w:val="00FE116A"/>
    <w:rsid w:val="00FF28A1"/>
    <w:rsid w:val="00FF3D3A"/>
    <w:rsid w:val="00FF4C1F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91149"/>
  <w15:docId w15:val="{5A25B494-D26C-4732-9F90-4115024E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BulletC,Wyliczanie,Obiekt,normalny tekst,Akapit z listą31,Bullets,List Paragraph1,Normal,Akapit z listą3,Wypunktowanie,CW_Lis"/>
    <w:basedOn w:val="Normalny"/>
    <w:link w:val="AkapitzlistZnak"/>
    <w:uiPriority w:val="34"/>
    <w:qFormat/>
    <w:rsid w:val="00490A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A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AC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AC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A0554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BulletC Znak,Wyliczanie Znak,Obiekt Znak,normalny tekst Znak,Bullets Znak"/>
    <w:link w:val="Akapitzlist"/>
    <w:uiPriority w:val="34"/>
    <w:qFormat/>
    <w:locked/>
    <w:rsid w:val="002A0554"/>
  </w:style>
  <w:style w:type="paragraph" w:styleId="Nagwek">
    <w:name w:val="header"/>
    <w:basedOn w:val="Normalny"/>
    <w:link w:val="NagwekZnak"/>
    <w:uiPriority w:val="99"/>
    <w:unhideWhenUsed/>
    <w:rsid w:val="00F1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4A5"/>
  </w:style>
  <w:style w:type="paragraph" w:styleId="Stopka">
    <w:name w:val="footer"/>
    <w:basedOn w:val="Normalny"/>
    <w:link w:val="StopkaZnak"/>
    <w:uiPriority w:val="99"/>
    <w:unhideWhenUsed/>
    <w:rsid w:val="00F1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4A5"/>
  </w:style>
  <w:style w:type="paragraph" w:styleId="Tekstprzypisudolnego">
    <w:name w:val="footnote text"/>
    <w:basedOn w:val="Normalny"/>
    <w:link w:val="TekstprzypisudolnegoZnak"/>
    <w:uiPriority w:val="99"/>
    <w:unhideWhenUsed/>
    <w:rsid w:val="00F34F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4F52"/>
    <w:rPr>
      <w:sz w:val="20"/>
      <w:szCs w:val="20"/>
    </w:rPr>
  </w:style>
  <w:style w:type="character" w:styleId="Odwoanieprzypisudolnego">
    <w:name w:val="footnote reference"/>
    <w:rsid w:val="00F34F5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0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F00ED"/>
    <w:pPr>
      <w:spacing w:after="0" w:line="240" w:lineRule="auto"/>
    </w:pPr>
  </w:style>
  <w:style w:type="paragraph" w:styleId="NormalnyWeb">
    <w:name w:val="Normal (Web)"/>
    <w:basedOn w:val="Normalny"/>
    <w:rsid w:val="003C22E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rsid w:val="00FD742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731B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111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0A6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673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67F7"/>
    <w:pPr>
      <w:spacing w:after="120" w:line="254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67F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3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digitalskills/screen/questionnaire/generi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pol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wup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wo@opol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B041-C434-4C30-B79C-F26511E8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5483</Words>
  <Characters>32899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Smoleń</dc:creator>
  <cp:keywords/>
  <dc:description/>
  <cp:lastModifiedBy>k.wrobel@wup.opole.local</cp:lastModifiedBy>
  <cp:revision>8</cp:revision>
  <cp:lastPrinted>2025-04-15T06:12:00Z</cp:lastPrinted>
  <dcterms:created xsi:type="dcterms:W3CDTF">2025-04-30T09:24:00Z</dcterms:created>
  <dcterms:modified xsi:type="dcterms:W3CDTF">2025-05-20T07:28:00Z</dcterms:modified>
</cp:coreProperties>
</file>